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019" w:rsidRPr="00490019" w:rsidRDefault="00490019" w:rsidP="00A65CF8">
      <w:pPr>
        <w:spacing w:after="0" w:line="240" w:lineRule="auto"/>
        <w:ind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Cs/>
          <w:sz w:val="28"/>
          <w:szCs w:val="24"/>
          <w:lang w:eastAsia="ru-RU"/>
        </w:rPr>
      </w:pPr>
    </w:p>
    <w:p w:rsidR="00490019" w:rsidRPr="00490019" w:rsidRDefault="00490019" w:rsidP="00490019">
      <w:pPr>
        <w:spacing w:after="0" w:line="240" w:lineRule="auto"/>
        <w:ind w:left="-142" w:right="-144"/>
        <w:jc w:val="center"/>
        <w:rPr>
          <w:rFonts w:ascii="Times New Roman" w:eastAsia="Times New Roman" w:hAnsi="Times New Roman" w:cs="Times New Roman"/>
          <w:bCs/>
          <w:sz w:val="28"/>
          <w:szCs w:val="24"/>
          <w:lang w:eastAsia="ru-RU"/>
        </w:rPr>
      </w:pPr>
      <w:r w:rsidRPr="00490019">
        <w:rPr>
          <w:rFonts w:ascii="Times New Roman" w:eastAsia="Times New Roman" w:hAnsi="Times New Roman" w:cs="Times New Roman"/>
          <w:bCs/>
          <w:sz w:val="28"/>
          <w:szCs w:val="24"/>
          <w:lang w:eastAsia="ru-RU"/>
        </w:rPr>
        <w:t>Муниципальное общеобразовательное учреждение</w:t>
      </w:r>
    </w:p>
    <w:p w:rsidR="00490019" w:rsidRPr="00490019" w:rsidRDefault="00490019" w:rsidP="00490019">
      <w:pPr>
        <w:spacing w:after="0" w:line="240" w:lineRule="auto"/>
        <w:ind w:left="-142" w:right="-144"/>
        <w:jc w:val="center"/>
        <w:rPr>
          <w:rFonts w:ascii="Times New Roman" w:eastAsia="Times New Roman" w:hAnsi="Times New Roman" w:cs="Times New Roman"/>
          <w:bCs/>
          <w:sz w:val="28"/>
          <w:szCs w:val="24"/>
          <w:lang w:eastAsia="ru-RU"/>
        </w:rPr>
      </w:pPr>
      <w:r w:rsidRPr="00490019">
        <w:rPr>
          <w:rFonts w:ascii="Times New Roman" w:eastAsia="Times New Roman" w:hAnsi="Times New Roman" w:cs="Times New Roman"/>
          <w:bCs/>
          <w:sz w:val="28"/>
          <w:szCs w:val="24"/>
          <w:lang w:eastAsia="ru-RU"/>
        </w:rPr>
        <w:t>«Средняя общеобразовательная школа №24»</w:t>
      </w:r>
    </w:p>
    <w:p w:rsidR="00490019" w:rsidRPr="00490019" w:rsidRDefault="00490019" w:rsidP="00490019">
      <w:pPr>
        <w:spacing w:after="0" w:line="240" w:lineRule="auto"/>
        <w:ind w:left="-142" w:right="-144"/>
        <w:jc w:val="both"/>
        <w:rPr>
          <w:rFonts w:ascii="Times New Roman" w:eastAsia="Times New Roman" w:hAnsi="Times New Roman" w:cs="Times New Roman"/>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Cs/>
          <w:sz w:val="28"/>
          <w:szCs w:val="24"/>
          <w:lang w:eastAsia="ru-RU"/>
        </w:rPr>
      </w:pPr>
    </w:p>
    <w:tbl>
      <w:tblPr>
        <w:tblW w:w="0" w:type="auto"/>
        <w:tblLook w:val="04A0" w:firstRow="1" w:lastRow="0" w:firstColumn="1" w:lastColumn="0" w:noHBand="0" w:noVBand="1"/>
      </w:tblPr>
      <w:tblGrid>
        <w:gridCol w:w="4700"/>
        <w:gridCol w:w="4871"/>
      </w:tblGrid>
      <w:tr w:rsidR="00490019" w:rsidRPr="00490019" w:rsidTr="00490019">
        <w:tc>
          <w:tcPr>
            <w:tcW w:w="5131" w:type="dxa"/>
            <w:hideMark/>
          </w:tcPr>
          <w:p w:rsidR="00490019" w:rsidRPr="00490019" w:rsidRDefault="00490019" w:rsidP="00490019">
            <w:pPr>
              <w:spacing w:after="0" w:line="240" w:lineRule="auto"/>
              <w:ind w:left="-142"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СОГЛАСОВАНО</w:t>
            </w:r>
          </w:p>
          <w:p w:rsidR="00490019" w:rsidRPr="00490019" w:rsidRDefault="00490019" w:rsidP="00490019">
            <w:pPr>
              <w:spacing w:after="0" w:line="240" w:lineRule="auto"/>
              <w:ind w:left="-142"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Совет Учреждения</w:t>
            </w:r>
          </w:p>
          <w:p w:rsidR="00490019" w:rsidRPr="00490019" w:rsidRDefault="00490019" w:rsidP="00490019">
            <w:pPr>
              <w:spacing w:after="0" w:line="240" w:lineRule="auto"/>
              <w:ind w:left="-142"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 xml:space="preserve">Председатель:__________ </w:t>
            </w:r>
            <w:proofErr w:type="spellStart"/>
            <w:r w:rsidRPr="00490019">
              <w:rPr>
                <w:rFonts w:ascii="Times New Roman" w:eastAsia="Times New Roman" w:hAnsi="Times New Roman" w:cs="Times New Roman"/>
                <w:bCs/>
                <w:sz w:val="24"/>
                <w:szCs w:val="24"/>
                <w:lang w:eastAsia="ru-RU"/>
              </w:rPr>
              <w:t>Е.С.Клычкова</w:t>
            </w:r>
            <w:proofErr w:type="spellEnd"/>
          </w:p>
          <w:p w:rsidR="00490019" w:rsidRPr="00490019" w:rsidRDefault="00490019" w:rsidP="00490019">
            <w:pPr>
              <w:spacing w:after="0" w:line="240" w:lineRule="auto"/>
              <w:ind w:left="-142"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 xml:space="preserve">приказ №_____ </w:t>
            </w:r>
            <w:proofErr w:type="gramStart"/>
            <w:r w:rsidRPr="00490019">
              <w:rPr>
                <w:rFonts w:ascii="Times New Roman" w:eastAsia="Times New Roman" w:hAnsi="Times New Roman" w:cs="Times New Roman"/>
                <w:bCs/>
                <w:sz w:val="24"/>
                <w:szCs w:val="24"/>
                <w:lang w:eastAsia="ru-RU"/>
              </w:rPr>
              <w:t>от</w:t>
            </w:r>
            <w:proofErr w:type="gramEnd"/>
          </w:p>
          <w:p w:rsidR="00490019" w:rsidRPr="00490019" w:rsidRDefault="00490019" w:rsidP="00490019">
            <w:pPr>
              <w:spacing w:after="0" w:line="240" w:lineRule="auto"/>
              <w:ind w:left="-142"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 xml:space="preserve"> «____»___________20</w:t>
            </w:r>
            <w:r w:rsidRPr="00490019">
              <w:rPr>
                <w:rFonts w:ascii="Times New Roman" w:eastAsia="Times New Roman" w:hAnsi="Times New Roman" w:cs="Times New Roman"/>
                <w:bCs/>
                <w:sz w:val="24"/>
                <w:szCs w:val="24"/>
                <w:lang w:val="en-US" w:eastAsia="ru-RU"/>
              </w:rPr>
              <w:t>1</w:t>
            </w:r>
            <w:r w:rsidRPr="00490019">
              <w:rPr>
                <w:rFonts w:ascii="Times New Roman" w:eastAsia="Times New Roman" w:hAnsi="Times New Roman" w:cs="Times New Roman"/>
                <w:bCs/>
                <w:sz w:val="24"/>
                <w:szCs w:val="24"/>
                <w:lang w:eastAsia="ru-RU"/>
              </w:rPr>
              <w:t>1г</w:t>
            </w:r>
          </w:p>
        </w:tc>
        <w:tc>
          <w:tcPr>
            <w:tcW w:w="5131" w:type="dxa"/>
            <w:hideMark/>
          </w:tcPr>
          <w:p w:rsidR="00490019" w:rsidRPr="00490019" w:rsidRDefault="00490019" w:rsidP="00490019">
            <w:pPr>
              <w:spacing w:after="0" w:line="240" w:lineRule="auto"/>
              <w:ind w:left="618"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УТВЕРЖДАЮ:</w:t>
            </w:r>
          </w:p>
          <w:p w:rsidR="00490019" w:rsidRPr="00490019" w:rsidRDefault="00490019" w:rsidP="00490019">
            <w:pPr>
              <w:spacing w:after="0" w:line="240" w:lineRule="auto"/>
              <w:ind w:left="618"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Директор МОУ «Средняя</w:t>
            </w:r>
          </w:p>
          <w:p w:rsidR="00490019" w:rsidRPr="00490019" w:rsidRDefault="00490019" w:rsidP="00490019">
            <w:pPr>
              <w:spacing w:after="0" w:line="240" w:lineRule="auto"/>
              <w:ind w:left="618"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общеобразовательная школа №24»</w:t>
            </w:r>
          </w:p>
          <w:p w:rsidR="00490019" w:rsidRPr="00490019" w:rsidRDefault="00490019" w:rsidP="00490019">
            <w:pPr>
              <w:spacing w:after="0" w:line="240" w:lineRule="auto"/>
              <w:ind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 xml:space="preserve">           ____________</w:t>
            </w:r>
            <w:proofErr w:type="spellStart"/>
            <w:r w:rsidRPr="00490019">
              <w:rPr>
                <w:rFonts w:ascii="Times New Roman" w:eastAsia="Times New Roman" w:hAnsi="Times New Roman" w:cs="Times New Roman"/>
                <w:bCs/>
                <w:sz w:val="24"/>
                <w:szCs w:val="24"/>
                <w:lang w:eastAsia="ru-RU"/>
              </w:rPr>
              <w:t>Т.А.Евтушенко</w:t>
            </w:r>
            <w:proofErr w:type="spellEnd"/>
          </w:p>
          <w:p w:rsidR="00490019" w:rsidRPr="00490019" w:rsidRDefault="00490019" w:rsidP="00490019">
            <w:pPr>
              <w:spacing w:after="0" w:line="240" w:lineRule="auto"/>
              <w:ind w:left="618"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приказ №______</w:t>
            </w:r>
          </w:p>
          <w:p w:rsidR="00490019" w:rsidRPr="00490019" w:rsidRDefault="00490019" w:rsidP="00490019">
            <w:pPr>
              <w:spacing w:after="0" w:line="240" w:lineRule="auto"/>
              <w:ind w:left="618"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от «____»_____________2011г.</w:t>
            </w:r>
          </w:p>
        </w:tc>
      </w:tr>
    </w:tbl>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A65CF8">
      <w:pPr>
        <w:spacing w:after="0" w:line="240" w:lineRule="auto"/>
        <w:ind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center"/>
        <w:rPr>
          <w:rFonts w:ascii="Times New Roman" w:eastAsia="Times New Roman" w:hAnsi="Times New Roman" w:cs="Times New Roman"/>
          <w:b/>
          <w:bCs/>
          <w:sz w:val="28"/>
          <w:szCs w:val="24"/>
          <w:lang w:eastAsia="ru-RU"/>
        </w:rPr>
      </w:pPr>
      <w:r w:rsidRPr="00490019">
        <w:rPr>
          <w:rFonts w:ascii="Times New Roman" w:eastAsia="Times New Roman" w:hAnsi="Times New Roman" w:cs="Times New Roman"/>
          <w:b/>
          <w:bCs/>
          <w:sz w:val="28"/>
          <w:szCs w:val="24"/>
          <w:lang w:eastAsia="ru-RU"/>
        </w:rPr>
        <w:t>ПОЛОЖЕНИЕ ОБ ОПЛАТЕ ТРУДА РАБОТНИКОВ</w:t>
      </w:r>
    </w:p>
    <w:p w:rsidR="00490019" w:rsidRPr="00490019" w:rsidRDefault="00490019" w:rsidP="00490019">
      <w:pPr>
        <w:spacing w:after="0" w:line="240" w:lineRule="auto"/>
        <w:ind w:left="-142" w:right="-144"/>
        <w:jc w:val="center"/>
        <w:rPr>
          <w:rFonts w:ascii="Times New Roman" w:eastAsia="Times New Roman" w:hAnsi="Times New Roman" w:cs="Times New Roman"/>
          <w:b/>
          <w:bCs/>
          <w:sz w:val="28"/>
          <w:szCs w:val="24"/>
          <w:lang w:eastAsia="ru-RU"/>
        </w:rPr>
      </w:pPr>
      <w:r w:rsidRPr="00490019">
        <w:rPr>
          <w:rFonts w:ascii="Times New Roman" w:eastAsia="Times New Roman" w:hAnsi="Times New Roman" w:cs="Times New Roman"/>
          <w:b/>
          <w:bCs/>
          <w:sz w:val="28"/>
          <w:szCs w:val="24"/>
          <w:lang w:eastAsia="ru-RU"/>
        </w:rPr>
        <w:t>МУНИЦИПАЛЬНОГО ОБЩЕОБРАЗОВАТЕЛЬНОГО</w:t>
      </w:r>
    </w:p>
    <w:p w:rsidR="00490019" w:rsidRPr="00490019" w:rsidRDefault="00490019" w:rsidP="00490019">
      <w:pPr>
        <w:spacing w:after="0" w:line="240" w:lineRule="auto"/>
        <w:ind w:left="-142" w:right="-144"/>
        <w:jc w:val="center"/>
        <w:rPr>
          <w:rFonts w:ascii="Times New Roman" w:eastAsia="Times New Roman" w:hAnsi="Times New Roman" w:cs="Times New Roman"/>
          <w:b/>
          <w:bCs/>
          <w:sz w:val="28"/>
          <w:szCs w:val="24"/>
          <w:lang w:eastAsia="ru-RU"/>
        </w:rPr>
      </w:pPr>
      <w:r w:rsidRPr="00490019">
        <w:rPr>
          <w:rFonts w:ascii="Times New Roman" w:eastAsia="Times New Roman" w:hAnsi="Times New Roman" w:cs="Times New Roman"/>
          <w:b/>
          <w:bCs/>
          <w:sz w:val="28"/>
          <w:szCs w:val="24"/>
          <w:lang w:eastAsia="ru-RU"/>
        </w:rPr>
        <w:t>УЧРЕЖДЕНИЯ</w:t>
      </w:r>
    </w:p>
    <w:p w:rsidR="00490019" w:rsidRPr="00490019" w:rsidRDefault="00490019" w:rsidP="00490019">
      <w:pPr>
        <w:spacing w:after="0" w:line="240" w:lineRule="auto"/>
        <w:ind w:left="-142" w:right="-144"/>
        <w:jc w:val="center"/>
        <w:rPr>
          <w:rFonts w:ascii="Times New Roman" w:eastAsia="Times New Roman" w:hAnsi="Times New Roman" w:cs="Times New Roman"/>
          <w:b/>
          <w:bCs/>
          <w:sz w:val="28"/>
          <w:szCs w:val="24"/>
          <w:lang w:eastAsia="ru-RU"/>
        </w:rPr>
      </w:pPr>
      <w:r w:rsidRPr="00490019">
        <w:rPr>
          <w:rFonts w:ascii="Times New Roman" w:eastAsia="Times New Roman" w:hAnsi="Times New Roman" w:cs="Times New Roman"/>
          <w:b/>
          <w:bCs/>
          <w:sz w:val="28"/>
          <w:szCs w:val="24"/>
          <w:lang w:eastAsia="ru-RU"/>
        </w:rPr>
        <w:t>«Средняя общеобразовательная школа №24»»</w:t>
      </w: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8"/>
          <w:szCs w:val="24"/>
          <w:lang w:eastAsia="ru-RU"/>
        </w:rPr>
      </w:pPr>
    </w:p>
    <w:tbl>
      <w:tblPr>
        <w:tblW w:w="0" w:type="auto"/>
        <w:tblInd w:w="108" w:type="dxa"/>
        <w:tblLook w:val="04A0" w:firstRow="1" w:lastRow="0" w:firstColumn="1" w:lastColumn="0" w:noHBand="0" w:noVBand="1"/>
      </w:tblPr>
      <w:tblGrid>
        <w:gridCol w:w="4795"/>
        <w:gridCol w:w="4668"/>
      </w:tblGrid>
      <w:tr w:rsidR="00490019" w:rsidRPr="00490019" w:rsidTr="00490019">
        <w:tc>
          <w:tcPr>
            <w:tcW w:w="4982" w:type="dxa"/>
            <w:hideMark/>
          </w:tcPr>
          <w:p w:rsidR="00490019" w:rsidRPr="00490019" w:rsidRDefault="00490019" w:rsidP="00490019">
            <w:pPr>
              <w:spacing w:after="0" w:line="240" w:lineRule="auto"/>
              <w:ind w:left="-142" w:right="-144"/>
              <w:jc w:val="both"/>
              <w:rPr>
                <w:rFonts w:ascii="Times New Roman" w:eastAsia="Times New Roman" w:hAnsi="Times New Roman" w:cs="Times New Roman"/>
                <w:b/>
                <w:bCs/>
                <w:sz w:val="24"/>
                <w:szCs w:val="24"/>
                <w:lang w:eastAsia="ru-RU"/>
              </w:rPr>
            </w:pPr>
            <w:r w:rsidRPr="00490019">
              <w:rPr>
                <w:rFonts w:ascii="Times New Roman" w:eastAsia="Times New Roman" w:hAnsi="Times New Roman" w:cs="Times New Roman"/>
                <w:bCs/>
                <w:sz w:val="24"/>
                <w:szCs w:val="24"/>
                <w:lang w:eastAsia="ru-RU"/>
              </w:rPr>
              <w:t>Согласовано:</w:t>
            </w:r>
          </w:p>
          <w:p w:rsidR="00490019" w:rsidRPr="00490019" w:rsidRDefault="00490019" w:rsidP="00490019">
            <w:pPr>
              <w:spacing w:after="0" w:line="240" w:lineRule="auto"/>
              <w:ind w:left="-142"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 xml:space="preserve">Председатель </w:t>
            </w:r>
          </w:p>
          <w:p w:rsidR="00490019" w:rsidRPr="00490019" w:rsidRDefault="00490019" w:rsidP="00490019">
            <w:pPr>
              <w:spacing w:after="0" w:line="240" w:lineRule="auto"/>
              <w:ind w:left="-142"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профсоюзной организации</w:t>
            </w:r>
          </w:p>
          <w:p w:rsidR="00490019" w:rsidRPr="00490019" w:rsidRDefault="00490019" w:rsidP="00490019">
            <w:pPr>
              <w:spacing w:after="0" w:line="240" w:lineRule="auto"/>
              <w:ind w:left="-142"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___________</w:t>
            </w:r>
            <w:proofErr w:type="spellStart"/>
            <w:r w:rsidRPr="00490019">
              <w:rPr>
                <w:rFonts w:ascii="Times New Roman" w:eastAsia="Times New Roman" w:hAnsi="Times New Roman" w:cs="Times New Roman"/>
                <w:bCs/>
                <w:sz w:val="24"/>
                <w:szCs w:val="24"/>
                <w:lang w:eastAsia="ru-RU"/>
              </w:rPr>
              <w:t>Е.В.Рябикова</w:t>
            </w:r>
            <w:proofErr w:type="spellEnd"/>
          </w:p>
          <w:p w:rsidR="00490019" w:rsidRPr="00490019" w:rsidRDefault="00490019" w:rsidP="00490019">
            <w:pPr>
              <w:spacing w:after="0" w:line="240" w:lineRule="auto"/>
              <w:ind w:left="-142"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«_____»___________20</w:t>
            </w:r>
            <w:r w:rsidRPr="00490019">
              <w:rPr>
                <w:rFonts w:ascii="Times New Roman" w:eastAsia="Times New Roman" w:hAnsi="Times New Roman" w:cs="Times New Roman"/>
                <w:bCs/>
                <w:sz w:val="24"/>
                <w:szCs w:val="24"/>
                <w:lang w:val="en-US" w:eastAsia="ru-RU"/>
              </w:rPr>
              <w:t>1</w:t>
            </w:r>
            <w:r w:rsidRPr="00490019">
              <w:rPr>
                <w:rFonts w:ascii="Times New Roman" w:eastAsia="Times New Roman" w:hAnsi="Times New Roman" w:cs="Times New Roman"/>
                <w:bCs/>
                <w:sz w:val="24"/>
                <w:szCs w:val="24"/>
                <w:lang w:eastAsia="ru-RU"/>
              </w:rPr>
              <w:t>1г.</w:t>
            </w:r>
          </w:p>
        </w:tc>
        <w:tc>
          <w:tcPr>
            <w:tcW w:w="4763" w:type="dxa"/>
            <w:hideMark/>
          </w:tcPr>
          <w:p w:rsidR="00490019" w:rsidRPr="00490019" w:rsidRDefault="00490019" w:rsidP="00490019">
            <w:pPr>
              <w:spacing w:after="0" w:line="240" w:lineRule="auto"/>
              <w:ind w:left="754"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Принято</w:t>
            </w:r>
          </w:p>
          <w:p w:rsidR="00490019" w:rsidRPr="00490019" w:rsidRDefault="00490019" w:rsidP="00490019">
            <w:pPr>
              <w:spacing w:after="0" w:line="240" w:lineRule="auto"/>
              <w:ind w:left="754"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 xml:space="preserve">на общем собрании </w:t>
            </w:r>
          </w:p>
          <w:p w:rsidR="00490019" w:rsidRPr="00490019" w:rsidRDefault="00490019" w:rsidP="00490019">
            <w:pPr>
              <w:spacing w:after="0" w:line="240" w:lineRule="auto"/>
              <w:ind w:left="754"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трудового коллектива</w:t>
            </w:r>
          </w:p>
          <w:p w:rsidR="00490019" w:rsidRPr="00490019" w:rsidRDefault="00490019" w:rsidP="00490019">
            <w:pPr>
              <w:spacing w:after="0" w:line="240" w:lineRule="auto"/>
              <w:ind w:left="754"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протокол №______</w:t>
            </w:r>
          </w:p>
          <w:p w:rsidR="00490019" w:rsidRPr="00490019" w:rsidRDefault="00490019" w:rsidP="00490019">
            <w:pPr>
              <w:spacing w:after="0" w:line="240" w:lineRule="auto"/>
              <w:ind w:left="754" w:right="-144"/>
              <w:jc w:val="both"/>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«____»____________20</w:t>
            </w:r>
            <w:r w:rsidRPr="00490019">
              <w:rPr>
                <w:rFonts w:ascii="Times New Roman" w:eastAsia="Times New Roman" w:hAnsi="Times New Roman" w:cs="Times New Roman"/>
                <w:bCs/>
                <w:sz w:val="24"/>
                <w:szCs w:val="24"/>
                <w:lang w:val="en-US" w:eastAsia="ru-RU"/>
              </w:rPr>
              <w:t>1</w:t>
            </w:r>
            <w:r w:rsidRPr="00490019">
              <w:rPr>
                <w:rFonts w:ascii="Times New Roman" w:eastAsia="Times New Roman" w:hAnsi="Times New Roman" w:cs="Times New Roman"/>
                <w:bCs/>
                <w:sz w:val="24"/>
                <w:szCs w:val="24"/>
                <w:lang w:eastAsia="ru-RU"/>
              </w:rPr>
              <w:t xml:space="preserve">1г. </w:t>
            </w:r>
          </w:p>
        </w:tc>
      </w:tr>
    </w:tbl>
    <w:p w:rsidR="00490019" w:rsidRPr="00490019" w:rsidRDefault="00490019" w:rsidP="00490019">
      <w:pPr>
        <w:spacing w:after="0" w:line="240" w:lineRule="auto"/>
        <w:ind w:left="-142" w:right="-144"/>
        <w:jc w:val="both"/>
        <w:rPr>
          <w:rFonts w:ascii="Times New Roman" w:eastAsia="Times New Roman" w:hAnsi="Times New Roman" w:cs="Times New Roman"/>
          <w:b/>
          <w:bCs/>
          <w:sz w:val="24"/>
          <w:szCs w:val="24"/>
          <w:lang w:eastAsia="ru-RU"/>
        </w:rPr>
      </w:pPr>
    </w:p>
    <w:p w:rsidR="00490019" w:rsidRDefault="00490019" w:rsidP="00A65CF8">
      <w:pPr>
        <w:spacing w:after="0" w:line="240" w:lineRule="auto"/>
        <w:ind w:right="-144"/>
        <w:jc w:val="both"/>
        <w:rPr>
          <w:rFonts w:ascii="Times New Roman" w:eastAsia="Times New Roman" w:hAnsi="Times New Roman" w:cs="Times New Roman"/>
          <w:b/>
          <w:bCs/>
          <w:sz w:val="24"/>
          <w:szCs w:val="24"/>
          <w:lang w:eastAsia="ru-RU"/>
        </w:rPr>
      </w:pPr>
    </w:p>
    <w:p w:rsidR="00A65CF8" w:rsidRDefault="00A65CF8" w:rsidP="00A65CF8">
      <w:pPr>
        <w:spacing w:after="0" w:line="240" w:lineRule="auto"/>
        <w:ind w:right="-144"/>
        <w:jc w:val="both"/>
        <w:rPr>
          <w:rFonts w:ascii="Times New Roman" w:eastAsia="Times New Roman" w:hAnsi="Times New Roman" w:cs="Times New Roman"/>
          <w:b/>
          <w:bCs/>
          <w:sz w:val="24"/>
          <w:szCs w:val="24"/>
          <w:lang w:eastAsia="ru-RU"/>
        </w:rPr>
      </w:pPr>
    </w:p>
    <w:p w:rsidR="00A65CF8" w:rsidRPr="00490019" w:rsidRDefault="00A65CF8" w:rsidP="00A65CF8">
      <w:pPr>
        <w:spacing w:after="0" w:line="240" w:lineRule="auto"/>
        <w:ind w:right="-144"/>
        <w:jc w:val="both"/>
        <w:rPr>
          <w:rFonts w:ascii="Times New Roman" w:eastAsia="Times New Roman" w:hAnsi="Times New Roman" w:cs="Times New Roman"/>
          <w:b/>
          <w:bCs/>
          <w:sz w:val="24"/>
          <w:szCs w:val="24"/>
          <w:lang w:eastAsia="ru-RU"/>
        </w:rPr>
      </w:pPr>
    </w:p>
    <w:p w:rsidR="00490019" w:rsidRPr="00490019" w:rsidRDefault="00490019" w:rsidP="00490019">
      <w:pPr>
        <w:spacing w:after="0" w:line="240" w:lineRule="auto"/>
        <w:ind w:left="-142" w:right="-144"/>
        <w:jc w:val="both"/>
        <w:rPr>
          <w:rFonts w:ascii="Times New Roman" w:eastAsia="Times New Roman" w:hAnsi="Times New Roman" w:cs="Times New Roman"/>
          <w:b/>
          <w:bCs/>
          <w:sz w:val="24"/>
          <w:szCs w:val="24"/>
          <w:lang w:val="en-US" w:eastAsia="ru-RU"/>
        </w:rPr>
      </w:pPr>
    </w:p>
    <w:p w:rsidR="00490019" w:rsidRPr="00490019" w:rsidRDefault="00490019" w:rsidP="00490019">
      <w:pPr>
        <w:spacing w:after="0" w:line="240" w:lineRule="auto"/>
        <w:ind w:left="-142" w:right="-144"/>
        <w:jc w:val="center"/>
        <w:rPr>
          <w:rFonts w:ascii="Times New Roman" w:eastAsia="Times New Roman" w:hAnsi="Times New Roman" w:cs="Times New Roman"/>
          <w:bCs/>
          <w:sz w:val="24"/>
          <w:szCs w:val="24"/>
          <w:lang w:eastAsia="ru-RU"/>
        </w:rPr>
      </w:pPr>
      <w:r w:rsidRPr="00490019">
        <w:rPr>
          <w:rFonts w:ascii="Times New Roman" w:eastAsia="Times New Roman" w:hAnsi="Times New Roman" w:cs="Times New Roman"/>
          <w:bCs/>
          <w:sz w:val="24"/>
          <w:szCs w:val="24"/>
          <w:lang w:eastAsia="ru-RU"/>
        </w:rPr>
        <w:t>г. Кемерово   2011г.</w:t>
      </w:r>
    </w:p>
    <w:p w:rsidR="00490019" w:rsidRPr="00490019" w:rsidRDefault="00490019" w:rsidP="00490019">
      <w:pPr>
        <w:spacing w:after="0" w:line="240" w:lineRule="auto"/>
        <w:ind w:left="-142" w:right="-144"/>
        <w:jc w:val="both"/>
        <w:rPr>
          <w:rFonts w:ascii="Times New Roman" w:eastAsia="Times New Roman" w:hAnsi="Times New Roman" w:cs="Times New Roman"/>
          <w:b/>
          <w:bCs/>
          <w:sz w:val="24"/>
          <w:szCs w:val="24"/>
          <w:lang w:val="en-US" w:eastAsia="ru-RU"/>
        </w:rPr>
      </w:pPr>
    </w:p>
    <w:p w:rsidR="00490019" w:rsidRPr="00A65CF8" w:rsidRDefault="00490019" w:rsidP="00A65CF8">
      <w:pPr>
        <w:spacing w:after="0" w:line="240" w:lineRule="auto"/>
        <w:ind w:right="-144"/>
        <w:jc w:val="both"/>
        <w:rPr>
          <w:rFonts w:ascii="Times New Roman" w:eastAsia="Times New Roman" w:hAnsi="Times New Roman" w:cs="Times New Roman"/>
          <w:b/>
          <w:bCs/>
          <w:sz w:val="28"/>
          <w:szCs w:val="24"/>
          <w:lang w:eastAsia="ru-RU"/>
        </w:rPr>
      </w:pPr>
      <w:r w:rsidRPr="00490019">
        <w:rPr>
          <w:rFonts w:ascii="Times New Roman" w:eastAsia="Times New Roman" w:hAnsi="Times New Roman" w:cs="Times New Roman"/>
          <w:b/>
          <w:bCs/>
          <w:sz w:val="28"/>
          <w:szCs w:val="24"/>
          <w:lang w:eastAsia="ru-RU"/>
        </w:rPr>
        <w:lastRenderedPageBreak/>
        <w:t xml:space="preserve">                            </w:t>
      </w:r>
      <w:r w:rsidR="00A65CF8">
        <w:rPr>
          <w:rFonts w:ascii="Times New Roman" w:eastAsia="Times New Roman" w:hAnsi="Times New Roman" w:cs="Times New Roman"/>
          <w:b/>
          <w:bCs/>
          <w:sz w:val="28"/>
          <w:szCs w:val="24"/>
          <w:lang w:eastAsia="ru-RU"/>
        </w:rPr>
        <w:t xml:space="preserve">                             </w:t>
      </w:r>
      <w:r w:rsidRPr="00490019">
        <w:rPr>
          <w:rFonts w:ascii="Times New Roman" w:eastAsia="Times New Roman" w:hAnsi="Times New Roman" w:cs="Times New Roman"/>
          <w:b/>
          <w:bCs/>
          <w:sz w:val="28"/>
          <w:szCs w:val="24"/>
          <w:lang w:eastAsia="ru-RU"/>
        </w:rPr>
        <w:t xml:space="preserve">           </w:t>
      </w:r>
    </w:p>
    <w:p w:rsidR="00490019" w:rsidRPr="00167501" w:rsidRDefault="00490019" w:rsidP="00490019">
      <w:pPr>
        <w:tabs>
          <w:tab w:val="left" w:pos="284"/>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67501">
        <w:rPr>
          <w:rFonts w:ascii="Times New Roman" w:eastAsia="Times New Roman" w:hAnsi="Times New Roman" w:cs="Times New Roman"/>
          <w:b/>
          <w:bCs/>
          <w:sz w:val="24"/>
          <w:szCs w:val="24"/>
          <w:lang w:eastAsia="ru-RU"/>
        </w:rPr>
        <w:t>Раздел 1. Общие положения</w:t>
      </w:r>
    </w:p>
    <w:p w:rsidR="00490019" w:rsidRPr="00167501" w:rsidRDefault="00490019" w:rsidP="00490019">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490019" w:rsidRPr="00167501" w:rsidRDefault="00490019" w:rsidP="00490019">
      <w:pPr>
        <w:numPr>
          <w:ilvl w:val="1"/>
          <w:numId w:val="1"/>
        </w:numPr>
        <w:spacing w:after="0" w:line="240" w:lineRule="auto"/>
        <w:ind w:left="-284"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Положение об оплате труда работников муниципального  бюджетного   учреждения «Средняя общеобразовательная школа №24»  (далее - Положение) разработано в соответствии со статьей 144 Трудового кодекса Российской Федерации, постановлением администрации города Кемерово от 14.02.2011 № 26 «О введении новых </w:t>
      </w:r>
      <w:proofErr w:type="gramStart"/>
      <w:r w:rsidRPr="00167501">
        <w:rPr>
          <w:rFonts w:ascii="Times New Roman" w:eastAsia="Times New Roman" w:hAnsi="Times New Roman" w:cs="Times New Roman"/>
          <w:sz w:val="24"/>
          <w:szCs w:val="24"/>
          <w:lang w:eastAsia="ru-RU"/>
        </w:rPr>
        <w:t>систем оплаты труда работников муниципальных учреждений города Кемерово</w:t>
      </w:r>
      <w:proofErr w:type="gramEnd"/>
      <w:r w:rsidRPr="00167501">
        <w:rPr>
          <w:rFonts w:ascii="Times New Roman" w:eastAsia="Times New Roman" w:hAnsi="Times New Roman" w:cs="Times New Roman"/>
          <w:sz w:val="24"/>
          <w:szCs w:val="24"/>
          <w:lang w:eastAsia="ru-RU"/>
        </w:rPr>
        <w:t xml:space="preserve">».     </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1.2. Система оплаты труда работников учреждений устанавливается с учетом:</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порядка исчисления заработной платы и установления   окладов  (должностных окладов), ставок заработной платы;</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порядка расчета тарифной части заработной платы педагогических работников,  непосредственно осуществляющих учебный процесс;</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порядка и условий почасовой оплаты труда;</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нормы рабочего времени, нормы учебной нагрузки за ставку заработной платы, порядка установления (изменения) объема учебной нагрузки</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порядка определения уровня образования для установления ставок заработной платы, должностных окладов;</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порядка определения стажа педагогической работы для установления ставок заработной платы, должностных окладов;</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порядка и условий оплаты труда руководителей учреждений, их заместителей и главных бухгалтеров учреждений;</w:t>
      </w:r>
    </w:p>
    <w:p w:rsidR="00490019" w:rsidRPr="00167501" w:rsidRDefault="00490019" w:rsidP="00B86C87">
      <w:pPr>
        <w:autoSpaceDE w:val="0"/>
        <w:autoSpaceDN w:val="0"/>
        <w:adjustRightInd w:val="0"/>
        <w:spacing w:after="0" w:line="240" w:lineRule="auto"/>
        <w:ind w:left="567"/>
        <w:jc w:val="both"/>
        <w:outlineLvl w:val="1"/>
        <w:rPr>
          <w:rFonts w:ascii="Times New Roman" w:eastAsia="Times New Roman" w:hAnsi="Times New Roman" w:cs="Times New Roman"/>
          <w:sz w:val="24"/>
          <w:szCs w:val="24"/>
          <w:lang w:eastAsia="ru-RU"/>
        </w:rPr>
      </w:pPr>
      <w:r w:rsidRPr="00167501">
        <w:rPr>
          <w:rFonts w:ascii="Arial" w:eastAsia="Times New Roman" w:hAnsi="Arial" w:cs="Arial"/>
          <w:sz w:val="24"/>
          <w:szCs w:val="24"/>
          <w:lang w:eastAsia="ru-RU"/>
        </w:rPr>
        <w:t xml:space="preserve">- </w:t>
      </w:r>
      <w:r w:rsidRPr="00167501">
        <w:rPr>
          <w:rFonts w:ascii="Times New Roman" w:eastAsia="Times New Roman" w:hAnsi="Times New Roman" w:cs="Times New Roman"/>
          <w:sz w:val="24"/>
          <w:szCs w:val="24"/>
          <w:lang w:eastAsia="ru-RU"/>
        </w:rPr>
        <w:t>порядка исчисления размера средней заработной платы работников основного персонала для определения размера должностного оклада  руководителя учреждения;</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порядка и условий установления  компенсационных выплат;</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порядка и условий установления  стимулирующих выплат;</w:t>
      </w:r>
    </w:p>
    <w:p w:rsidR="00490019" w:rsidRPr="00167501" w:rsidRDefault="00490019" w:rsidP="00B86C87">
      <w:pPr>
        <w:spacing w:after="0" w:line="240" w:lineRule="auto"/>
        <w:ind w:left="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порядка  определения расходов на оплату труда работников учреждения,  распределения и использования фонда оплаты труда учреждения</w:t>
      </w:r>
    </w:p>
    <w:p w:rsidR="00490019" w:rsidRPr="00167501" w:rsidRDefault="00490019" w:rsidP="00B86C87">
      <w:pPr>
        <w:autoSpaceDE w:val="0"/>
        <w:autoSpaceDN w:val="0"/>
        <w:adjustRightInd w:val="0"/>
        <w:spacing w:after="0" w:line="240" w:lineRule="auto"/>
        <w:ind w:left="567"/>
        <w:jc w:val="both"/>
        <w:rPr>
          <w:rFonts w:ascii="Arial" w:eastAsia="Times New Roman" w:hAnsi="Arial" w:cs="Arial"/>
          <w:sz w:val="24"/>
          <w:szCs w:val="24"/>
          <w:lang w:eastAsia="ru-RU"/>
        </w:rPr>
      </w:pPr>
    </w:p>
    <w:p w:rsidR="00490019" w:rsidRPr="00167501" w:rsidRDefault="00490019" w:rsidP="00490019">
      <w:pPr>
        <w:spacing w:after="0" w:line="240" w:lineRule="auto"/>
        <w:ind w:left="-284" w:firstLine="540"/>
        <w:jc w:val="both"/>
        <w:rPr>
          <w:rFonts w:ascii="Times New Roman" w:eastAsia="Times New Roman" w:hAnsi="Times New Roman" w:cs="Times New Roman"/>
          <w:sz w:val="24"/>
          <w:szCs w:val="24"/>
          <w:lang w:eastAsia="ru-RU"/>
        </w:rPr>
      </w:pPr>
    </w:p>
    <w:p w:rsidR="00490019" w:rsidRPr="00167501" w:rsidRDefault="00490019" w:rsidP="00490019">
      <w:pPr>
        <w:spacing w:after="0" w:line="240" w:lineRule="auto"/>
        <w:ind w:left="-284" w:firstLine="540"/>
        <w:jc w:val="center"/>
        <w:rPr>
          <w:rFonts w:ascii="Times New Roman" w:eastAsia="Times New Roman" w:hAnsi="Times New Roman" w:cs="Times New Roman"/>
          <w:b/>
          <w:bCs/>
          <w:sz w:val="24"/>
          <w:szCs w:val="24"/>
          <w:lang w:eastAsia="ru-RU"/>
        </w:rPr>
      </w:pPr>
      <w:r w:rsidRPr="00167501">
        <w:rPr>
          <w:rFonts w:ascii="Times New Roman" w:eastAsia="Times New Roman" w:hAnsi="Times New Roman" w:cs="Times New Roman"/>
          <w:b/>
          <w:bCs/>
          <w:sz w:val="24"/>
          <w:szCs w:val="24"/>
          <w:lang w:eastAsia="ru-RU"/>
        </w:rPr>
        <w:t>Раздел 2. Порядок исчисления заработной платы и установления   окладов (должностных окладов), ставок заработной платы</w:t>
      </w:r>
    </w:p>
    <w:p w:rsidR="00490019" w:rsidRPr="00167501" w:rsidRDefault="00490019" w:rsidP="00490019">
      <w:pPr>
        <w:spacing w:after="0" w:line="240" w:lineRule="auto"/>
        <w:ind w:left="-284" w:firstLine="540"/>
        <w:jc w:val="center"/>
        <w:rPr>
          <w:rFonts w:ascii="Times New Roman" w:eastAsia="Times New Roman" w:hAnsi="Times New Roman" w:cs="Times New Roman"/>
          <w:b/>
          <w:bCs/>
          <w:sz w:val="24"/>
          <w:szCs w:val="24"/>
          <w:lang w:eastAsia="ru-RU"/>
        </w:rPr>
      </w:pPr>
      <w:r w:rsidRPr="00167501">
        <w:rPr>
          <w:rFonts w:ascii="Times New Roman" w:eastAsia="Times New Roman" w:hAnsi="Times New Roman" w:cs="Times New Roman"/>
          <w:b/>
          <w:bCs/>
          <w:sz w:val="24"/>
          <w:szCs w:val="24"/>
          <w:lang w:eastAsia="ru-RU"/>
        </w:rPr>
        <w:t xml:space="preserve"> </w:t>
      </w:r>
    </w:p>
    <w:p w:rsidR="00490019" w:rsidRPr="00167501" w:rsidRDefault="00490019" w:rsidP="00490019">
      <w:pPr>
        <w:spacing w:after="0" w:line="240" w:lineRule="auto"/>
        <w:ind w:left="-284"/>
        <w:jc w:val="both"/>
        <w:rPr>
          <w:rFonts w:ascii="Times New Roman" w:eastAsia="Times New Roman" w:hAnsi="Times New Roman" w:cs="Times New Roman"/>
          <w:b/>
          <w:bCs/>
          <w:sz w:val="24"/>
          <w:szCs w:val="24"/>
          <w:lang w:eastAsia="ru-RU"/>
        </w:rPr>
      </w:pP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2.1.  Заработная плата работников учреждений включает в себя:</w:t>
      </w:r>
    </w:p>
    <w:p w:rsidR="00490019" w:rsidRPr="00167501" w:rsidRDefault="00490019" w:rsidP="00490019">
      <w:pPr>
        <w:spacing w:after="0" w:line="240" w:lineRule="auto"/>
        <w:ind w:left="-284"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оклад, ставку заработной платы по профессионально-квалификационной группе (далее – ПКГ);</w:t>
      </w:r>
    </w:p>
    <w:p w:rsidR="00490019" w:rsidRPr="00167501" w:rsidRDefault="00490019" w:rsidP="00490019">
      <w:pPr>
        <w:autoSpaceDE w:val="0"/>
        <w:autoSpaceDN w:val="0"/>
        <w:adjustRightInd w:val="0"/>
        <w:spacing w:after="0" w:line="240" w:lineRule="auto"/>
        <w:ind w:left="-284" w:firstLine="36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оклад (должностной оклад), ставку заработной платы</w:t>
      </w:r>
    </w:p>
    <w:p w:rsidR="00490019" w:rsidRPr="00167501" w:rsidRDefault="00490019" w:rsidP="00490019">
      <w:pPr>
        <w:widowControl w:val="0"/>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повышающие коэффициенты к окладу (должностному окладу), ставке заработной платы по занимаемой должности,   за специфику учреждения (структурного подразделения учреждения),  ученую степень, почетное звание (учитывая специфику отрасли);</w:t>
      </w:r>
    </w:p>
    <w:p w:rsidR="00490019" w:rsidRPr="00167501" w:rsidRDefault="00490019" w:rsidP="00490019">
      <w:pPr>
        <w:widowControl w:val="0"/>
        <w:autoSpaceDE w:val="0"/>
        <w:autoSpaceDN w:val="0"/>
        <w:adjustRightInd w:val="0"/>
        <w:spacing w:after="0" w:line="240" w:lineRule="auto"/>
        <w:ind w:left="-284" w:firstLine="567"/>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персональные повышающие коэффициенты к окладу (должностному окладу), ставке заработной платы;</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выплаты компенсационного характера (компенсационные выплаты);</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выплаты стимулирующего характера (стимулирующие выплаты).</w:t>
      </w:r>
    </w:p>
    <w:p w:rsidR="00490019" w:rsidRPr="00167501" w:rsidRDefault="00490019" w:rsidP="00490019">
      <w:pPr>
        <w:tabs>
          <w:tab w:val="left" w:pos="284"/>
        </w:tabs>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Заработная плата работника является вознаграждением за труд и предельными размерами не ограничивается. </w:t>
      </w:r>
    </w:p>
    <w:p w:rsidR="00490019" w:rsidRPr="00167501" w:rsidRDefault="00490019" w:rsidP="00490019">
      <w:pPr>
        <w:autoSpaceDE w:val="0"/>
        <w:autoSpaceDN w:val="0"/>
        <w:adjustRightInd w:val="0"/>
        <w:spacing w:after="0" w:line="240" w:lineRule="auto"/>
        <w:ind w:left="-284" w:firstLine="567"/>
        <w:jc w:val="both"/>
        <w:rPr>
          <w:rFonts w:ascii="Times New Roman" w:eastAsia="Calibri" w:hAnsi="Times New Roman" w:cs="Times New Roman"/>
          <w:sz w:val="24"/>
          <w:szCs w:val="24"/>
          <w:lang w:eastAsia="ru-RU"/>
        </w:rPr>
      </w:pPr>
      <w:r w:rsidRPr="00167501">
        <w:rPr>
          <w:rFonts w:ascii="Times New Roman" w:eastAsia="Calibri" w:hAnsi="Times New Roman" w:cs="Times New Roman"/>
          <w:sz w:val="24"/>
          <w:szCs w:val="24"/>
          <w:lang w:eastAsia="ru-RU"/>
        </w:rPr>
        <w:t xml:space="preserve"> 2.1.1. Заработная плата работников учреждения рассчитывается по следующей формуле:</w:t>
      </w:r>
    </w:p>
    <w:p w:rsidR="00490019" w:rsidRPr="00167501" w:rsidRDefault="00490019" w:rsidP="0049001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ЗП=(Ор) +((Ор</w:t>
      </w:r>
      <w:proofErr w:type="gramStart"/>
      <w:r w:rsidRPr="00167501">
        <w:rPr>
          <w:rFonts w:ascii="Times New Roman" w:eastAsia="Times New Roman" w:hAnsi="Times New Roman" w:cs="Times New Roman"/>
          <w:sz w:val="24"/>
          <w:szCs w:val="24"/>
          <w:lang w:eastAsia="ru-RU"/>
        </w:rPr>
        <w:t>)Х</w:t>
      </w:r>
      <w:proofErr w:type="gramEnd"/>
      <w:r w:rsidRPr="00167501">
        <w:rPr>
          <w:rFonts w:ascii="Times New Roman" w:eastAsia="Times New Roman" w:hAnsi="Times New Roman" w:cs="Times New Roman"/>
          <w:sz w:val="24"/>
          <w:szCs w:val="24"/>
          <w:lang w:eastAsia="ru-RU"/>
        </w:rPr>
        <w:t>(К2+К3))+((Ор)Х(К4))+КВ+СВ</w:t>
      </w:r>
      <w:r w:rsidRPr="00167501">
        <w:rPr>
          <w:rFonts w:ascii="Times New Roman" w:eastAsia="Times New Roman" w:hAnsi="Times New Roman" w:cs="Times New Roman"/>
          <w:b/>
          <w:sz w:val="24"/>
          <w:szCs w:val="24"/>
          <w:lang w:eastAsia="ru-RU"/>
        </w:rPr>
        <w:t>,</w:t>
      </w:r>
      <w:r w:rsidRPr="00167501">
        <w:rPr>
          <w:rFonts w:ascii="Times New Roman" w:eastAsia="Times New Roman" w:hAnsi="Times New Roman" w:cs="Times New Roman"/>
          <w:sz w:val="24"/>
          <w:szCs w:val="24"/>
          <w:lang w:eastAsia="ru-RU"/>
        </w:rPr>
        <w:t xml:space="preserve"> где     </w:t>
      </w:r>
    </w:p>
    <w:p w:rsidR="00490019" w:rsidRPr="00167501" w:rsidRDefault="00490019" w:rsidP="0049001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7501">
        <w:rPr>
          <w:rFonts w:ascii="Arial" w:eastAsia="Times New Roman" w:hAnsi="Arial" w:cs="Arial"/>
          <w:noProof/>
          <w:sz w:val="24"/>
          <w:szCs w:val="24"/>
          <w:lang w:eastAsia="ru-RU"/>
        </w:rPr>
        <mc:AlternateContent>
          <mc:Choice Requires="wps">
            <w:drawing>
              <wp:anchor distT="0" distB="0" distL="114300" distR="114300" simplePos="0" relativeHeight="251659264" behindDoc="0" locked="0" layoutInCell="1" allowOverlap="1" wp14:anchorId="7B4D51A1" wp14:editId="60419AA7">
                <wp:simplePos x="0" y="0"/>
                <wp:positionH relativeFrom="column">
                  <wp:posOffset>867410</wp:posOffset>
                </wp:positionH>
                <wp:positionV relativeFrom="paragraph">
                  <wp:posOffset>-56515</wp:posOffset>
                </wp:positionV>
                <wp:extent cx="172720" cy="352425"/>
                <wp:effectExtent l="5715" t="5080" r="13335" b="12700"/>
                <wp:wrapNone/>
                <wp:docPr id="1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72720" cy="352425"/>
                        </a:xfrm>
                        <a:prstGeom prst="leftBrace">
                          <a:avLst>
                            <a:gd name="adj1" fmla="val 17004"/>
                            <a:gd name="adj2" fmla="val 5350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0" o:spid="_x0000_s1026" type="#_x0000_t87" style="position:absolute;margin-left:68.3pt;margin-top:-4.45pt;width:13.6pt;height:27.7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" adj=",11558"/>
            </w:pict>
          </mc:Fallback>
        </mc:AlternateContent>
      </w:r>
    </w:p>
    <w:p w:rsidR="00490019" w:rsidRPr="00167501" w:rsidRDefault="00490019" w:rsidP="00490019">
      <w:pPr>
        <w:tabs>
          <w:tab w:val="left" w:pos="284"/>
          <w:tab w:val="left" w:pos="709"/>
          <w:tab w:val="left" w:pos="900"/>
          <w:tab w:val="left" w:pos="1416"/>
          <w:tab w:val="left" w:pos="2124"/>
          <w:tab w:val="left" w:pos="2832"/>
          <w:tab w:val="left" w:pos="3540"/>
          <w:tab w:val="left" w:pos="4248"/>
          <w:tab w:val="left" w:pos="4956"/>
          <w:tab w:val="left" w:pos="5940"/>
          <w:tab w:val="left" w:pos="7080"/>
          <w:tab w:val="left" w:pos="7788"/>
          <w:tab w:val="left" w:pos="8496"/>
          <w:tab w:val="left" w:pos="9204"/>
          <w:tab w:val="left" w:pos="9360"/>
        </w:tabs>
        <w:spacing w:after="0" w:line="240" w:lineRule="auto"/>
        <w:ind w:left="426"/>
        <w:jc w:val="both"/>
        <w:rPr>
          <w:rFonts w:ascii="Times New Roman" w:eastAsia="ヒラギノ角ゴ Pro W3" w:hAnsi="Times New Roman" w:cs="Times New Roman"/>
          <w:sz w:val="24"/>
          <w:szCs w:val="24"/>
          <w:lang w:eastAsia="ru-RU"/>
        </w:rPr>
      </w:pPr>
      <w:r w:rsidRPr="00167501">
        <w:rPr>
          <w:rFonts w:ascii="Times New Roman" w:eastAsia="ヒラギノ角ゴ Pro W3" w:hAnsi="Times New Roman" w:cs="Times New Roman"/>
          <w:sz w:val="24"/>
          <w:szCs w:val="24"/>
          <w:lang w:eastAsia="ru-RU"/>
        </w:rPr>
        <w:t xml:space="preserve">  оклад (должностной оклад), </w:t>
      </w:r>
      <w:r w:rsidRPr="00167501">
        <w:rPr>
          <w:rFonts w:ascii="Times New Roman" w:eastAsia="ヒラギノ角ゴ Pro W3"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4FD6DA99" wp14:editId="008D08EF">
                <wp:simplePos x="0" y="0"/>
                <wp:positionH relativeFrom="column">
                  <wp:posOffset>1416685</wp:posOffset>
                </wp:positionH>
                <wp:positionV relativeFrom="paragraph">
                  <wp:posOffset>-477520</wp:posOffset>
                </wp:positionV>
                <wp:extent cx="229870" cy="1508760"/>
                <wp:effectExtent l="5715" t="9525" r="9525" b="8255"/>
                <wp:wrapNone/>
                <wp:docPr id="11"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229870" cy="1508760"/>
                        </a:xfrm>
                        <a:prstGeom prst="leftBrace">
                          <a:avLst>
                            <a:gd name="adj1" fmla="val 54696"/>
                            <a:gd name="adj2" fmla="val 5225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26" type="#_x0000_t87" style="position:absolute;margin-left:111.55pt;margin-top:-37.6pt;width:18.1pt;height:118.8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" adj=",11288"/>
            </w:pict>
          </mc:Fallback>
        </mc:AlternateContent>
      </w:r>
      <w:r w:rsidRPr="00167501">
        <w:rPr>
          <w:rFonts w:ascii="Times New Roman" w:eastAsia="ヒラギノ角ゴ Pro W3" w:hAnsi="Times New Roman" w:cs="Times New Roman"/>
          <w:sz w:val="24"/>
          <w:szCs w:val="24"/>
          <w:lang w:eastAsia="ru-RU"/>
        </w:rPr>
        <w:t xml:space="preserve"> ставка заработной платы </w:t>
      </w:r>
    </w:p>
    <w:p w:rsidR="00490019" w:rsidRPr="00167501" w:rsidRDefault="00490019" w:rsidP="00490019">
      <w:pPr>
        <w:tabs>
          <w:tab w:val="left" w:pos="284"/>
          <w:tab w:val="left" w:pos="709"/>
          <w:tab w:val="left" w:pos="900"/>
          <w:tab w:val="left" w:pos="1416"/>
          <w:tab w:val="left" w:pos="2124"/>
          <w:tab w:val="left" w:pos="2832"/>
          <w:tab w:val="left" w:pos="3540"/>
          <w:tab w:val="left" w:pos="4248"/>
          <w:tab w:val="left" w:pos="4956"/>
          <w:tab w:val="left" w:pos="5940"/>
          <w:tab w:val="left" w:pos="7080"/>
          <w:tab w:val="left" w:pos="7788"/>
          <w:tab w:val="left" w:pos="8496"/>
          <w:tab w:val="left" w:pos="9204"/>
          <w:tab w:val="left" w:pos="9360"/>
        </w:tabs>
        <w:spacing w:after="0" w:line="240" w:lineRule="auto"/>
        <w:ind w:left="426"/>
        <w:jc w:val="both"/>
        <w:rPr>
          <w:rFonts w:ascii="Times New Roman" w:eastAsia="ヒラギノ角ゴ Pro W3" w:hAnsi="Times New Roman" w:cs="Times New Roman"/>
          <w:sz w:val="24"/>
          <w:szCs w:val="24"/>
          <w:lang w:eastAsia="ru-RU"/>
        </w:rPr>
      </w:pPr>
    </w:p>
    <w:p w:rsidR="00490019" w:rsidRPr="00167501" w:rsidRDefault="00490019" w:rsidP="00490019">
      <w:pPr>
        <w:tabs>
          <w:tab w:val="left" w:pos="284"/>
          <w:tab w:val="left" w:pos="709"/>
          <w:tab w:val="left" w:pos="900"/>
          <w:tab w:val="left" w:pos="1416"/>
          <w:tab w:val="left" w:pos="2124"/>
          <w:tab w:val="left" w:pos="2832"/>
          <w:tab w:val="left" w:pos="3540"/>
          <w:tab w:val="left" w:pos="4248"/>
          <w:tab w:val="left" w:pos="4956"/>
          <w:tab w:val="left" w:pos="5940"/>
          <w:tab w:val="left" w:pos="7080"/>
          <w:tab w:val="left" w:pos="7788"/>
          <w:tab w:val="left" w:pos="8496"/>
          <w:tab w:val="left" w:pos="9204"/>
          <w:tab w:val="left" w:pos="9360"/>
        </w:tabs>
        <w:spacing w:after="0" w:line="240" w:lineRule="auto"/>
        <w:ind w:left="426"/>
        <w:jc w:val="both"/>
        <w:rPr>
          <w:rFonts w:ascii="Times New Roman" w:eastAsia="ヒラギノ角ゴ Pro W3" w:hAnsi="Times New Roman" w:cs="Times New Roman"/>
          <w:sz w:val="24"/>
          <w:szCs w:val="24"/>
          <w:lang w:eastAsia="ru-RU"/>
        </w:rPr>
      </w:pPr>
      <w:r w:rsidRPr="00167501">
        <w:rPr>
          <w:rFonts w:ascii="Times New Roman" w:eastAsia="ヒラギノ角ゴ Pro W3" w:hAnsi="Times New Roman" w:cs="Times New Roman"/>
          <w:sz w:val="24"/>
          <w:szCs w:val="24"/>
          <w:lang w:eastAsia="ru-RU"/>
        </w:rPr>
        <w:lastRenderedPageBreak/>
        <w:t>повышенный оклад (должностной оклад), ставка заработной платы</w:t>
      </w:r>
    </w:p>
    <w:p w:rsidR="00490019" w:rsidRPr="00167501" w:rsidRDefault="00490019" w:rsidP="00490019">
      <w:pPr>
        <w:tabs>
          <w:tab w:val="left" w:pos="284"/>
          <w:tab w:val="left" w:pos="709"/>
          <w:tab w:val="left" w:pos="900"/>
          <w:tab w:val="left" w:pos="1416"/>
          <w:tab w:val="left" w:pos="2124"/>
          <w:tab w:val="left" w:pos="2832"/>
          <w:tab w:val="left" w:pos="3540"/>
          <w:tab w:val="left" w:pos="4248"/>
          <w:tab w:val="left" w:pos="4956"/>
          <w:tab w:val="left" w:pos="5940"/>
          <w:tab w:val="left" w:pos="7080"/>
          <w:tab w:val="left" w:pos="7788"/>
          <w:tab w:val="left" w:pos="8496"/>
          <w:tab w:val="left" w:pos="9204"/>
          <w:tab w:val="left" w:pos="9360"/>
        </w:tabs>
        <w:spacing w:after="0" w:line="240" w:lineRule="auto"/>
        <w:ind w:left="426"/>
        <w:jc w:val="both"/>
        <w:rPr>
          <w:rFonts w:ascii="Times New Roman" w:eastAsia="ヒラギノ角ゴ Pro W3" w:hAnsi="Times New Roman" w:cs="Times New Roman"/>
          <w:sz w:val="24"/>
          <w:szCs w:val="24"/>
          <w:lang w:eastAsia="ru-RU"/>
        </w:rPr>
      </w:pPr>
      <w:r w:rsidRPr="00167501">
        <w:rPr>
          <w:rFonts w:ascii="Times New Roman" w:eastAsia="ヒラギノ角ゴ Pro W3"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D9C7B23" wp14:editId="372CBE0A">
                <wp:simplePos x="0" y="0"/>
                <wp:positionH relativeFrom="column">
                  <wp:posOffset>1897380</wp:posOffset>
                </wp:positionH>
                <wp:positionV relativeFrom="paragraph">
                  <wp:posOffset>-1090295</wp:posOffset>
                </wp:positionV>
                <wp:extent cx="182880" cy="2423160"/>
                <wp:effectExtent l="5715" t="10795" r="9525" b="6350"/>
                <wp:wrapNone/>
                <wp:docPr id="1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182880" cy="2423160"/>
                        </a:xfrm>
                        <a:prstGeom prst="leftBrace">
                          <a:avLst>
                            <a:gd name="adj1" fmla="val 97719"/>
                            <a:gd name="adj2" fmla="val 49222"/>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26" type="#_x0000_t87" style="position:absolute;margin-left:149.4pt;margin-top:-85.85pt;width:14.4pt;height:190.8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" adj="1593,10632"/>
            </w:pict>
          </mc:Fallback>
        </mc:AlternateContent>
      </w:r>
    </w:p>
    <w:p w:rsidR="00490019" w:rsidRPr="00167501" w:rsidRDefault="00490019" w:rsidP="00490019">
      <w:pPr>
        <w:tabs>
          <w:tab w:val="left" w:pos="284"/>
          <w:tab w:val="left" w:pos="709"/>
          <w:tab w:val="left" w:pos="900"/>
          <w:tab w:val="left" w:pos="1416"/>
          <w:tab w:val="left" w:pos="2124"/>
          <w:tab w:val="left" w:pos="2832"/>
          <w:tab w:val="left" w:pos="3540"/>
          <w:tab w:val="left" w:pos="4248"/>
          <w:tab w:val="left" w:pos="4956"/>
          <w:tab w:val="left" w:pos="5940"/>
          <w:tab w:val="left" w:pos="7080"/>
          <w:tab w:val="left" w:pos="7788"/>
          <w:tab w:val="left" w:pos="8496"/>
          <w:tab w:val="left" w:pos="9204"/>
          <w:tab w:val="left" w:pos="9360"/>
        </w:tabs>
        <w:spacing w:after="0" w:line="240" w:lineRule="auto"/>
        <w:ind w:left="426"/>
        <w:jc w:val="both"/>
        <w:rPr>
          <w:rFonts w:ascii="Times New Roman" w:eastAsia="ヒラギノ角ゴ Pro W3" w:hAnsi="Times New Roman" w:cs="Times New Roman"/>
          <w:sz w:val="24"/>
          <w:szCs w:val="24"/>
          <w:lang w:eastAsia="ru-RU"/>
        </w:rPr>
      </w:pPr>
      <w:r w:rsidRPr="00167501">
        <w:rPr>
          <w:rFonts w:ascii="Times New Roman" w:eastAsia="ヒラギノ角ゴ Pro W3" w:hAnsi="Times New Roman" w:cs="Times New Roman"/>
          <w:sz w:val="24"/>
          <w:szCs w:val="24"/>
          <w:lang w:eastAsia="ru-RU"/>
        </w:rPr>
        <w:t xml:space="preserve">                               тарифная часть  ЗП</w:t>
      </w:r>
    </w:p>
    <w:p w:rsidR="00490019" w:rsidRPr="00167501" w:rsidRDefault="00490019" w:rsidP="0049001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90019" w:rsidRPr="00167501" w:rsidRDefault="00490019" w:rsidP="0049001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ЗП - заработная плата работника;</w:t>
      </w:r>
    </w:p>
    <w:p w:rsidR="00490019" w:rsidRPr="00167501" w:rsidRDefault="00490019" w:rsidP="00490019">
      <w:pPr>
        <w:tabs>
          <w:tab w:val="left" w:pos="284"/>
          <w:tab w:val="left" w:pos="709"/>
          <w:tab w:val="left" w:pos="900"/>
          <w:tab w:val="left" w:pos="1416"/>
          <w:tab w:val="left" w:pos="2124"/>
          <w:tab w:val="left" w:pos="2832"/>
          <w:tab w:val="left" w:pos="3540"/>
          <w:tab w:val="left" w:pos="4248"/>
          <w:tab w:val="left" w:pos="4956"/>
          <w:tab w:val="left" w:pos="5940"/>
          <w:tab w:val="left" w:pos="7080"/>
          <w:tab w:val="left" w:pos="7788"/>
          <w:tab w:val="left" w:pos="8496"/>
          <w:tab w:val="left" w:pos="9204"/>
          <w:tab w:val="left" w:pos="9360"/>
        </w:tabs>
        <w:spacing w:after="0" w:line="240" w:lineRule="auto"/>
        <w:jc w:val="both"/>
        <w:rPr>
          <w:rFonts w:ascii="Times New Roman" w:eastAsia="ヒラギノ角ゴ Pro W3" w:hAnsi="Times New Roman" w:cs="Times New Roman"/>
          <w:sz w:val="24"/>
          <w:szCs w:val="24"/>
          <w:lang w:eastAsia="ru-RU"/>
        </w:rPr>
      </w:pPr>
      <w:r w:rsidRPr="00167501">
        <w:rPr>
          <w:rFonts w:ascii="Times New Roman" w:eastAsia="ヒラギノ角ゴ Pro W3" w:hAnsi="Times New Roman" w:cs="Times New Roman"/>
          <w:sz w:val="24"/>
          <w:szCs w:val="24"/>
          <w:lang w:eastAsia="ru-RU"/>
        </w:rPr>
        <w:t xml:space="preserve">           Ор – оклад (должностной оклад), ставка заработной платы, рассчитанный по формуле:</w:t>
      </w:r>
    </w:p>
    <w:p w:rsidR="00490019" w:rsidRPr="00167501" w:rsidRDefault="00490019" w:rsidP="00B86C87">
      <w:pPr>
        <w:tabs>
          <w:tab w:val="left" w:pos="284"/>
          <w:tab w:val="left" w:pos="709"/>
          <w:tab w:val="left" w:pos="900"/>
          <w:tab w:val="left" w:pos="1416"/>
          <w:tab w:val="left" w:pos="2124"/>
          <w:tab w:val="left" w:pos="2832"/>
          <w:tab w:val="left" w:pos="3540"/>
          <w:tab w:val="left" w:pos="4248"/>
          <w:tab w:val="left" w:pos="4956"/>
          <w:tab w:val="left" w:pos="5940"/>
          <w:tab w:val="left" w:pos="7080"/>
          <w:tab w:val="left" w:pos="7788"/>
          <w:tab w:val="left" w:pos="8496"/>
          <w:tab w:val="left" w:pos="9204"/>
          <w:tab w:val="left" w:pos="9360"/>
        </w:tabs>
        <w:spacing w:after="0" w:line="240" w:lineRule="auto"/>
        <w:ind w:left="426"/>
        <w:jc w:val="both"/>
        <w:rPr>
          <w:rFonts w:ascii="Times New Roman" w:eastAsia="ヒラギノ角ゴ Pro W3" w:hAnsi="Times New Roman" w:cs="Times New Roman"/>
          <w:sz w:val="24"/>
          <w:szCs w:val="24"/>
          <w:lang w:eastAsia="ru-RU"/>
        </w:rPr>
      </w:pPr>
      <w:r w:rsidRPr="00167501">
        <w:rPr>
          <w:rFonts w:ascii="Times New Roman" w:eastAsia="ヒラギノ角ゴ Pro W3" w:hAnsi="Times New Roman" w:cs="Times New Roman"/>
          <w:sz w:val="24"/>
          <w:szCs w:val="24"/>
          <w:lang w:eastAsia="ru-RU"/>
        </w:rPr>
        <w:tab/>
      </w:r>
      <w:r w:rsidRPr="00167501">
        <w:rPr>
          <w:rFonts w:ascii="Times New Roman" w:eastAsia="ヒラギノ角ゴ Pro W3" w:hAnsi="Times New Roman" w:cs="Times New Roman"/>
          <w:sz w:val="24"/>
          <w:szCs w:val="24"/>
          <w:lang w:eastAsia="ru-RU"/>
        </w:rPr>
        <w:tab/>
      </w:r>
      <w:r w:rsidRPr="00167501">
        <w:rPr>
          <w:rFonts w:ascii="Times New Roman" w:eastAsia="ヒラギノ角ゴ Pro W3" w:hAnsi="Times New Roman" w:cs="Times New Roman"/>
          <w:sz w:val="24"/>
          <w:szCs w:val="24"/>
          <w:lang w:eastAsia="ru-RU"/>
        </w:rPr>
        <w:tab/>
      </w:r>
      <w:r w:rsidRPr="00167501">
        <w:rPr>
          <w:rFonts w:ascii="Times New Roman" w:eastAsia="ヒラギノ角ゴ Pro W3" w:hAnsi="Times New Roman" w:cs="Times New Roman"/>
          <w:sz w:val="24"/>
          <w:szCs w:val="24"/>
          <w:lang w:eastAsia="ru-RU"/>
        </w:rPr>
        <w:tab/>
      </w:r>
      <w:r w:rsidRPr="00167501">
        <w:rPr>
          <w:rFonts w:ascii="Times New Roman" w:eastAsia="ヒラギノ角ゴ Pro W3" w:hAnsi="Times New Roman" w:cs="Times New Roman"/>
          <w:sz w:val="24"/>
          <w:szCs w:val="24"/>
          <w:lang w:eastAsia="ru-RU"/>
        </w:rPr>
        <w:tab/>
      </w:r>
      <w:r w:rsidRPr="00167501">
        <w:rPr>
          <w:rFonts w:ascii="Times New Roman" w:eastAsia="ヒラギノ角ゴ Pro W3" w:hAnsi="Times New Roman" w:cs="Times New Roman"/>
          <w:sz w:val="24"/>
          <w:szCs w:val="24"/>
          <w:lang w:eastAsia="ru-RU"/>
        </w:rPr>
        <w:tab/>
        <w:t>Ор = (ОХК</w:t>
      </w:r>
      <w:proofErr w:type="gramStart"/>
      <w:r w:rsidRPr="00167501">
        <w:rPr>
          <w:rFonts w:ascii="Times New Roman" w:eastAsia="ヒラギノ角ゴ Pro W3" w:hAnsi="Times New Roman" w:cs="Times New Roman"/>
          <w:sz w:val="24"/>
          <w:szCs w:val="24"/>
          <w:lang w:eastAsia="ru-RU"/>
        </w:rPr>
        <w:t>1</w:t>
      </w:r>
      <w:proofErr w:type="gramEnd"/>
      <w:r w:rsidRPr="00167501">
        <w:rPr>
          <w:rFonts w:ascii="Times New Roman" w:eastAsia="ヒラギノ角ゴ Pro W3" w:hAnsi="Times New Roman" w:cs="Times New Roman"/>
          <w:sz w:val="24"/>
          <w:szCs w:val="24"/>
          <w:lang w:eastAsia="ru-RU"/>
        </w:rPr>
        <w:t>)</w:t>
      </w:r>
    </w:p>
    <w:p w:rsidR="00490019" w:rsidRPr="00167501" w:rsidRDefault="00490019" w:rsidP="00490019">
      <w:pPr>
        <w:tabs>
          <w:tab w:val="left" w:pos="284"/>
          <w:tab w:val="left" w:pos="709"/>
          <w:tab w:val="left" w:pos="900"/>
          <w:tab w:val="left" w:pos="1416"/>
          <w:tab w:val="left" w:pos="2124"/>
          <w:tab w:val="left" w:pos="2832"/>
          <w:tab w:val="left" w:pos="3540"/>
          <w:tab w:val="left" w:pos="4248"/>
          <w:tab w:val="left" w:pos="4956"/>
          <w:tab w:val="left" w:pos="5940"/>
          <w:tab w:val="left" w:pos="7080"/>
          <w:tab w:val="left" w:pos="7788"/>
          <w:tab w:val="left" w:pos="8496"/>
          <w:tab w:val="left" w:pos="9204"/>
          <w:tab w:val="left" w:pos="9360"/>
        </w:tabs>
        <w:spacing w:after="0" w:line="240" w:lineRule="auto"/>
        <w:ind w:left="426"/>
        <w:jc w:val="both"/>
        <w:rPr>
          <w:rFonts w:ascii="Times New Roman" w:eastAsia="ヒラギノ角ゴ Pro W3" w:hAnsi="Times New Roman" w:cs="Times New Roman"/>
          <w:sz w:val="24"/>
          <w:szCs w:val="24"/>
          <w:lang w:eastAsia="ru-RU"/>
        </w:rPr>
      </w:pPr>
      <w:r w:rsidRPr="00167501">
        <w:rPr>
          <w:rFonts w:ascii="Times New Roman" w:eastAsia="ヒラギノ角ゴ Pro W3" w:hAnsi="Times New Roman" w:cs="Times New Roman"/>
          <w:sz w:val="24"/>
          <w:szCs w:val="24"/>
          <w:lang w:eastAsia="ru-RU"/>
        </w:rPr>
        <w:t>где:</w:t>
      </w:r>
    </w:p>
    <w:p w:rsidR="00490019" w:rsidRPr="00167501" w:rsidRDefault="00490019" w:rsidP="00490019">
      <w:pPr>
        <w:widowControl w:val="0"/>
        <w:autoSpaceDE w:val="0"/>
        <w:autoSpaceDN w:val="0"/>
        <w:adjustRightInd w:val="0"/>
        <w:spacing w:after="0" w:line="240" w:lineRule="auto"/>
        <w:ind w:left="-284" w:firstLine="709"/>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О - минимальный размер оклада (ставки) по ПКГ, руб.;</w:t>
      </w:r>
    </w:p>
    <w:p w:rsidR="00490019" w:rsidRPr="00167501" w:rsidRDefault="00490019" w:rsidP="00490019">
      <w:pPr>
        <w:widowControl w:val="0"/>
        <w:autoSpaceDE w:val="0"/>
        <w:autoSpaceDN w:val="0"/>
        <w:adjustRightInd w:val="0"/>
        <w:spacing w:after="0" w:line="240" w:lineRule="auto"/>
        <w:ind w:left="-284" w:firstLine="709"/>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К</w:t>
      </w:r>
      <w:proofErr w:type="gramStart"/>
      <w:r w:rsidRPr="00167501">
        <w:rPr>
          <w:rFonts w:ascii="Times New Roman" w:eastAsia="Times New Roman" w:hAnsi="Times New Roman" w:cs="Times New Roman"/>
          <w:sz w:val="24"/>
          <w:szCs w:val="24"/>
          <w:lang w:eastAsia="ru-RU"/>
        </w:rPr>
        <w:t>1</w:t>
      </w:r>
      <w:proofErr w:type="gramEnd"/>
      <w:r w:rsidRPr="00167501">
        <w:rPr>
          <w:rFonts w:ascii="Times New Roman" w:eastAsia="Times New Roman" w:hAnsi="Times New Roman" w:cs="Times New Roman"/>
          <w:sz w:val="24"/>
          <w:szCs w:val="24"/>
          <w:lang w:eastAsia="ru-RU"/>
        </w:rPr>
        <w:t xml:space="preserve"> - повышающий коэффициент к окладу (должностному окладу), ставке заработной платы по занимаемой должности;</w:t>
      </w:r>
    </w:p>
    <w:p w:rsidR="00490019" w:rsidRPr="00167501" w:rsidRDefault="00490019" w:rsidP="00490019">
      <w:pPr>
        <w:widowControl w:val="0"/>
        <w:autoSpaceDE w:val="0"/>
        <w:autoSpaceDN w:val="0"/>
        <w:adjustRightInd w:val="0"/>
        <w:spacing w:after="0" w:line="240" w:lineRule="auto"/>
        <w:ind w:left="-284" w:firstLine="709"/>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К</w:t>
      </w:r>
      <w:proofErr w:type="gramStart"/>
      <w:r w:rsidRPr="00167501">
        <w:rPr>
          <w:rFonts w:ascii="Times New Roman" w:eastAsia="Times New Roman" w:hAnsi="Times New Roman" w:cs="Times New Roman"/>
          <w:sz w:val="24"/>
          <w:szCs w:val="24"/>
          <w:lang w:eastAsia="ru-RU"/>
        </w:rPr>
        <w:t>2</w:t>
      </w:r>
      <w:proofErr w:type="gramEnd"/>
      <w:r w:rsidRPr="00167501">
        <w:rPr>
          <w:rFonts w:ascii="Times New Roman" w:eastAsia="Times New Roman" w:hAnsi="Times New Roman" w:cs="Times New Roman"/>
          <w:sz w:val="24"/>
          <w:szCs w:val="24"/>
          <w:lang w:eastAsia="ru-RU"/>
        </w:rPr>
        <w:t xml:space="preserve"> - повышающий коэффициент к окладу (должностному окладу),  ставке заработной платы за специфику учреждения;</w:t>
      </w:r>
    </w:p>
    <w:p w:rsidR="00490019" w:rsidRPr="00167501" w:rsidRDefault="00490019" w:rsidP="00490019">
      <w:pPr>
        <w:widowControl w:val="0"/>
        <w:autoSpaceDE w:val="0"/>
        <w:autoSpaceDN w:val="0"/>
        <w:adjustRightInd w:val="0"/>
        <w:spacing w:after="0" w:line="240" w:lineRule="auto"/>
        <w:ind w:left="-284" w:firstLine="709"/>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К3 - повышающий коэффициент к окладу (должностному окладу), ставке заработной платы за ученую степень, почетное звание;</w:t>
      </w:r>
    </w:p>
    <w:p w:rsidR="00490019" w:rsidRPr="00167501" w:rsidRDefault="00490019" w:rsidP="00490019">
      <w:pPr>
        <w:widowControl w:val="0"/>
        <w:autoSpaceDE w:val="0"/>
        <w:autoSpaceDN w:val="0"/>
        <w:adjustRightInd w:val="0"/>
        <w:spacing w:after="0" w:line="240" w:lineRule="auto"/>
        <w:ind w:left="-284" w:firstLine="709"/>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К</w:t>
      </w:r>
      <w:proofErr w:type="gramStart"/>
      <w:r w:rsidRPr="00167501">
        <w:rPr>
          <w:rFonts w:ascii="Times New Roman" w:eastAsia="Times New Roman" w:hAnsi="Times New Roman" w:cs="Times New Roman"/>
          <w:sz w:val="24"/>
          <w:szCs w:val="24"/>
          <w:lang w:eastAsia="ru-RU"/>
        </w:rPr>
        <w:t>4</w:t>
      </w:r>
      <w:proofErr w:type="gramEnd"/>
      <w:r w:rsidRPr="00167501">
        <w:rPr>
          <w:rFonts w:ascii="Times New Roman" w:eastAsia="Times New Roman" w:hAnsi="Times New Roman" w:cs="Times New Roman"/>
          <w:sz w:val="24"/>
          <w:szCs w:val="24"/>
          <w:lang w:eastAsia="ru-RU"/>
        </w:rPr>
        <w:t xml:space="preserve"> - персональный повышающий коэффициент к окладу (должностному окладу),  ставке заработной платы;</w:t>
      </w:r>
    </w:p>
    <w:p w:rsidR="00490019" w:rsidRPr="00167501" w:rsidRDefault="00490019" w:rsidP="00490019">
      <w:pPr>
        <w:widowControl w:val="0"/>
        <w:autoSpaceDE w:val="0"/>
        <w:autoSpaceDN w:val="0"/>
        <w:adjustRightInd w:val="0"/>
        <w:spacing w:after="0" w:line="240" w:lineRule="auto"/>
        <w:ind w:left="-284" w:firstLine="709"/>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КВ - компенсационные выплаты работнику, руб.;</w:t>
      </w:r>
    </w:p>
    <w:p w:rsidR="00490019" w:rsidRPr="00167501" w:rsidRDefault="00490019" w:rsidP="00490019">
      <w:pPr>
        <w:widowControl w:val="0"/>
        <w:autoSpaceDE w:val="0"/>
        <w:autoSpaceDN w:val="0"/>
        <w:adjustRightInd w:val="0"/>
        <w:spacing w:after="0" w:line="240" w:lineRule="auto"/>
        <w:ind w:left="-284" w:firstLine="709"/>
        <w:contextualSpacing/>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СВ</w:t>
      </w:r>
      <w:proofErr w:type="gramEnd"/>
      <w:r w:rsidRPr="00167501">
        <w:rPr>
          <w:rFonts w:ascii="Times New Roman" w:eastAsia="Times New Roman" w:hAnsi="Times New Roman" w:cs="Times New Roman"/>
          <w:sz w:val="24"/>
          <w:szCs w:val="24"/>
          <w:lang w:eastAsia="ru-RU"/>
        </w:rPr>
        <w:t xml:space="preserve"> - стимулирующие выплаты работнику, руб.</w:t>
      </w:r>
    </w:p>
    <w:p w:rsidR="00490019" w:rsidRPr="00167501" w:rsidRDefault="00490019" w:rsidP="00490019">
      <w:pPr>
        <w:autoSpaceDE w:val="0"/>
        <w:autoSpaceDN w:val="0"/>
        <w:adjustRightInd w:val="0"/>
        <w:spacing w:after="0" w:line="240" w:lineRule="auto"/>
        <w:ind w:left="-284"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2.1.2. Размеры окладов (должностных окладов), ставок заработной платы работникам учреждений в соответствии с положениями об оплате труда работников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w:t>
      </w:r>
    </w:p>
    <w:p w:rsidR="00490019" w:rsidRPr="00167501" w:rsidRDefault="00490019" w:rsidP="00490019">
      <w:pPr>
        <w:spacing w:after="0" w:line="240" w:lineRule="auto"/>
        <w:ind w:left="-284"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Размер оклада (должностного оклада), ставки заработной платы работника (Ор) определяется путем умножения минимального размера оклада (должностного оклада), ставки заработной платы по соответствующей профессионально-квалификационной группе (ПКГ) на величину повышающего коэффициента по занимаемой должности (К</w:t>
      </w:r>
      <w:proofErr w:type="gramStart"/>
      <w:r w:rsidRPr="00167501">
        <w:rPr>
          <w:rFonts w:ascii="Times New Roman" w:eastAsia="Times New Roman" w:hAnsi="Times New Roman" w:cs="Times New Roman"/>
          <w:sz w:val="24"/>
          <w:szCs w:val="24"/>
          <w:lang w:eastAsia="ru-RU"/>
        </w:rPr>
        <w:t>1</w:t>
      </w:r>
      <w:proofErr w:type="gramEnd"/>
      <w:r w:rsidRPr="00167501">
        <w:rPr>
          <w:rFonts w:ascii="Times New Roman" w:eastAsia="Times New Roman" w:hAnsi="Times New Roman" w:cs="Times New Roman"/>
          <w:sz w:val="24"/>
          <w:szCs w:val="24"/>
          <w:lang w:eastAsia="ru-RU"/>
        </w:rPr>
        <w:t>) в соответствии с квалификационным уровнем ПКГ.</w:t>
      </w:r>
    </w:p>
    <w:p w:rsidR="00490019" w:rsidRPr="00167501" w:rsidRDefault="00490019" w:rsidP="00490019">
      <w:pPr>
        <w:spacing w:after="0" w:line="240" w:lineRule="auto"/>
        <w:ind w:left="-284" w:firstLine="567"/>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Размеры окладов (должностных окладов), ставок заработной платы работников устанавливаются по соответствующим ПКГ с учетом требований к профессиональной подготовке и уровню квалификации в соответствии с приложениями №№ 1-6 настоящего Положения.</w:t>
      </w:r>
      <w:r w:rsidRPr="00167501">
        <w:rPr>
          <w:rFonts w:ascii="Times New Roman" w:eastAsia="Times New Roman" w:hAnsi="Times New Roman" w:cs="Times New Roman"/>
          <w:sz w:val="24"/>
          <w:szCs w:val="24"/>
          <w:lang w:eastAsia="ru-RU"/>
        </w:rPr>
        <w:tab/>
      </w:r>
      <w:proofErr w:type="gramEnd"/>
    </w:p>
    <w:p w:rsidR="00490019" w:rsidRPr="00167501" w:rsidRDefault="00490019" w:rsidP="00490019">
      <w:pPr>
        <w:spacing w:after="0" w:line="240" w:lineRule="auto"/>
        <w:ind w:left="-284"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Повышающий коэффициент к  окладу (должностному окладу), ставке заработной платы работникам  учреждений по занимаемым ими должностям  устанавливается по квалификационным уровням ПКГ на основе требований к профессиональной подготовке, уровню квалификации, которые необходимы для осуществления соответствующей профессиональной деятельности, с учетом стажа работы, сложности и объема выполняемой работы. Уровень квалификации присваивается работнику в зависимости от уровня подготовки, квалификации, компетенции работника в соответствии с нормативными документами и проводимой аттестацией.</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Размеры оклада (должностного оклада), ставки заработной платы и величины повышающего коэффициента по занимаемой должности устанавливаются работникам в соответствии со следующими профессионально-квалификационными группами: </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 профессиональные квалификационные группы должностей руководителей,   специалистов и служащих  в  сфере образования  (приложение № 1 к настоящему Положению); </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 профессиональные квалификационные группы общеотраслевых должностей руководителей, специалистов и служащих  в сфере образования (приложение  № 2 к настоящему Положению);</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 профессиональные квалификационные группы общеотраслевых должностей руководителей, специалистов и служащих учреждений, обслуживающих  образовательные учреждения   (приложение  № 3 к настоящему Положению);</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lastRenderedPageBreak/>
        <w:t xml:space="preserve">        - профессиональные квалификационные группы должностей руководителей, специалистов и служащих культуры в сфере образования (приложение № 4 к настоящему Положению);</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 профессиональные квалификационные группы  должностей руководителей, специалистов и служащих  медицинских подразделений в сфере образования (приложение № 5 к настоящему Положению);</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 профессиональные квалификационные группы профессий рабочих в сфере образования (приложение № 6 к настоящему Положению).</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2.1.3.  Повышающие коэффициенты за специфику работы образовательного учреждения  (приложение № 7 к настоящему положению) применяются к окладам (должностным окладам), ставкам заработной платы работников следующих профессионально - квалификационных групп:</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должностей руководителей, специалистов и служащих в сфере образования;</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должностей руководителей, специалистов и служащих культуры в сфере образования;</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должностей руководителей, специалистов и служащих общеотраслевых профессий в сфере образования;</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должностей руководителей, специалистов и служащих медицинских подразделений в сфере образования;</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общеотраслевых профессий рабочих в сфере образования. </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Увеличение оклада (должностного оклада), ставки заработной платы с учетом  повышающего коэффициента за специфику работы  учреждения образует должностной оклад (ставку), который учитывается при начислении компенсационных и стимулирующих выплат.</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В случае  если оклад (должностной оклад), ставка заработной платы подлежит увеличению за специфику работы образовательного учреждения по  двум и более основаниям, то абсолютный размер каждого увеличения  исчисляется отдельно по каждому основанию, исходя из оклада (должностного оклада), ставки заработной платы и соответствующего коэффициента за специфику работы образовательного учреждения. Затем оклад (ставка заработной платы) суммируется с каждым увеличением, образуя, тем самым, повышенный оклад (должностной оклад), ставку заработной платы.</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В случае  если увеличение оклада (должностного оклада), ставки заработной платы установлено на размеры в коэффициентах и на размеры в абсолютных величинах, то первоначально он увеличивается на размеры, предусмотренные в коэффициентах, а затем на размеры в абсолютных величинах.</w:t>
      </w:r>
    </w:p>
    <w:p w:rsidR="00490019" w:rsidRPr="00167501" w:rsidRDefault="00490019" w:rsidP="00490019">
      <w:pPr>
        <w:spacing w:after="0" w:line="240" w:lineRule="auto"/>
        <w:ind w:left="-284" w:firstLine="425"/>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2.1.4. Повышающие коэффициенты за наличие у работника ученой степени или почетного звания, указанные в приложении № 8 к настоящему Положению, применяются к окладам (должностным окладам), ставкам заработной платы работников следующих квалификационных групп:</w:t>
      </w:r>
    </w:p>
    <w:p w:rsidR="00490019" w:rsidRPr="00167501" w:rsidRDefault="00490019" w:rsidP="00490019">
      <w:pPr>
        <w:spacing w:after="0" w:line="240" w:lineRule="auto"/>
        <w:ind w:left="-284" w:firstLine="71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Повышающие  коэффициенты за наличие у работника  ученой степени или почетного звания применяются к окладам (должностным окладам), ставкам заработной платы работников следующих квалификационных групп должностей:</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руководителей, специалистов и служащих  сферы образования; </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руководителей, специалистов и служащих культуры в сфере образования.</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Работникам, занимающим должности профессионально-квалификационной группы руководителей, специалистов и служащих в сфере образования и имеющим  ученую степень по профилю образовательного учреждения или педагогической деятельности (преподаваемых дисциплин) или  почетное звание,  при условии соответствия почетного звания профилю образовательного учреждения, а педагогическим работникам образовательных учреждений - при соответствии почетного звания профилю педагогической деятельности или преподаваемых дисциплин, производится увеличение размера оклада работника на коэффициент за наличие</w:t>
      </w:r>
      <w:proofErr w:type="gramEnd"/>
      <w:r w:rsidRPr="00167501">
        <w:rPr>
          <w:rFonts w:ascii="Times New Roman" w:eastAsia="Times New Roman" w:hAnsi="Times New Roman" w:cs="Times New Roman"/>
          <w:sz w:val="24"/>
          <w:szCs w:val="24"/>
          <w:lang w:eastAsia="ru-RU"/>
        </w:rPr>
        <w:t xml:space="preserve"> у работника ученой степени или почетного звания.</w:t>
      </w:r>
    </w:p>
    <w:p w:rsidR="00490019" w:rsidRPr="00167501" w:rsidRDefault="00490019" w:rsidP="00490019">
      <w:pPr>
        <w:spacing w:after="0" w:line="240" w:lineRule="auto"/>
        <w:ind w:left="-284" w:firstLine="709"/>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Размер оклада (должностного оклада), ставки заработной платы, который учитывает наличие у работника ученой степени или почетного звания определяется путем умножения размера оклада (должностного оклада) ставки заработной платы (Ор) на повышающий </w:t>
      </w:r>
      <w:r w:rsidRPr="00167501">
        <w:rPr>
          <w:rFonts w:ascii="Times New Roman" w:eastAsia="Times New Roman" w:hAnsi="Times New Roman" w:cs="Times New Roman"/>
          <w:sz w:val="24"/>
          <w:szCs w:val="24"/>
          <w:lang w:eastAsia="ru-RU"/>
        </w:rPr>
        <w:lastRenderedPageBreak/>
        <w:t>коэффициент за наличие у работника ученой степени или почетного звания (К3) и суммируется с его окладом (Ор).</w:t>
      </w:r>
    </w:p>
    <w:p w:rsidR="00490019" w:rsidRPr="00167501" w:rsidRDefault="00490019" w:rsidP="00490019">
      <w:pPr>
        <w:tabs>
          <w:tab w:val="left" w:pos="284"/>
          <w:tab w:val="left" w:pos="426"/>
        </w:tabs>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Применение повышающего коэффициента к окладу (должностному окладу), ставке заработной платы за наличие у работника ученой степени или звания образует новый оклад (должностной оклад), ставку заработной платы и учитывается при начислении ему иных стимулирующих и компенсационных выплат.</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В случае если у работника имеется несколько оснований для увеличения оклада (должностного оклада), ставки заработной платы, то оклад увеличивается путем суммирования повышающих коэффициентов.   </w:t>
      </w:r>
    </w:p>
    <w:p w:rsidR="00490019" w:rsidRPr="00167501" w:rsidRDefault="00490019" w:rsidP="00490019">
      <w:pPr>
        <w:spacing w:after="0" w:line="240" w:lineRule="auto"/>
        <w:ind w:left="-284" w:firstLine="709"/>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2.1.5. В случае, если оклад (должностной оклад), ставка заработной платы подлежит увеличению одновременно по двум повышающим коэффициентам: за специфику работы учреждения и за наличие у работника  ученой степени или почетного звания, то  исчисление должностного оклада производится путем умножения размера оклада (должностного оклада) ставки заработной платы (Ор) на сумму повышающих коэффициентов по каждому основанию (за специфику работы образовательного  учреждения (К</w:t>
      </w:r>
      <w:proofErr w:type="gramStart"/>
      <w:r w:rsidRPr="00167501">
        <w:rPr>
          <w:rFonts w:ascii="Times New Roman" w:eastAsia="Times New Roman" w:hAnsi="Times New Roman" w:cs="Times New Roman"/>
          <w:sz w:val="24"/>
          <w:szCs w:val="24"/>
          <w:lang w:eastAsia="ru-RU"/>
        </w:rPr>
        <w:t>2</w:t>
      </w:r>
      <w:proofErr w:type="gramEnd"/>
      <w:r w:rsidRPr="00167501">
        <w:rPr>
          <w:rFonts w:ascii="Times New Roman" w:eastAsia="Times New Roman" w:hAnsi="Times New Roman" w:cs="Times New Roman"/>
          <w:sz w:val="24"/>
          <w:szCs w:val="24"/>
          <w:lang w:eastAsia="ru-RU"/>
        </w:rPr>
        <w:t>), за наличие у работника ученой степени или почетного звания (К3)) и суммируется с его окладом (Ор).</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Увеличение оклада (должностного оклада), ставки заработной платы с учетом  повышающих коэффициентов за специфику работы образовательного  учреждения, за  наличие у работника ученой степени или почетного звания  образует новый размер оклада (должностного оклада), ставки заработной платы и  учитывается при начислении ему компенсационных и стимулирующих выплат.</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ab/>
        <w:t xml:space="preserve">       2.1.6. Положением об оплате труда работников образовательного учреждения может быть также предусмотрено и установление персонального повышающего коэффициента.</w:t>
      </w:r>
    </w:p>
    <w:p w:rsidR="00490019" w:rsidRPr="00167501" w:rsidRDefault="00490019" w:rsidP="00490019">
      <w:pPr>
        <w:autoSpaceDE w:val="0"/>
        <w:autoSpaceDN w:val="0"/>
        <w:adjustRightInd w:val="0"/>
        <w:spacing w:after="0" w:line="240" w:lineRule="auto"/>
        <w:ind w:left="-284" w:firstLine="709"/>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Персональный повышающий коэффициент учитывает уровень профессиональной подготовки, сложность, важность выполняемой работы, степень самостоятельности и ответственности при выполнении поставленных задач, а также опыт, стаж работы работника или другие факторы.</w:t>
      </w:r>
    </w:p>
    <w:p w:rsidR="00490019" w:rsidRPr="00167501" w:rsidRDefault="00490019" w:rsidP="00490019">
      <w:pPr>
        <w:autoSpaceDE w:val="0"/>
        <w:autoSpaceDN w:val="0"/>
        <w:adjustRightInd w:val="0"/>
        <w:spacing w:after="0" w:line="240" w:lineRule="auto"/>
        <w:ind w:left="-284" w:firstLine="709"/>
        <w:contextualSpacing/>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Персональный повышающий коэффициент к окладу (должностному окладу), ставке заработной платы устанавливается на определенный период времени в течение соответствующего календарного года (месяц, квартал, год). </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Решение об установлении персонального повышающего коэффициента к окладу (должностному окладу), ставке заработной платы и его размерах принимается руководителем в отношении конкретного работника персонально, по согласованию с выборным профсоюзным органом учреждения в соответствии с положением об оплате труда учреждения. </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Размер выплаты  по персональному повышающему коэффициенту к окладу (должностному окладу), ставке заработной платы определяется путем умножения размера оклада (должностного оклада), ставки заработной платы на данный коэффициент. </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Применение персонального повышающего коэффициента не образует новый оклад (должностной оклад), ставку заработной платы и не учитывается при начислении компенсационных и стимулирующих выплат. </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Решение о введении  персональных повышающих коэффициентов принимается учреждением с учетом обеспечения указанных выплат финансовыми средствами.</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p>
    <w:p w:rsidR="00490019" w:rsidRPr="00167501" w:rsidRDefault="00490019" w:rsidP="00490019">
      <w:pPr>
        <w:spacing w:after="0" w:line="240" w:lineRule="auto"/>
        <w:ind w:left="-284" w:firstLine="540"/>
        <w:jc w:val="center"/>
        <w:rPr>
          <w:rFonts w:ascii="Times New Roman" w:eastAsia="Times New Roman" w:hAnsi="Times New Roman" w:cs="Times New Roman"/>
          <w:b/>
          <w:bCs/>
          <w:sz w:val="24"/>
          <w:szCs w:val="24"/>
          <w:lang w:eastAsia="ru-RU"/>
        </w:rPr>
      </w:pPr>
      <w:r w:rsidRPr="00167501">
        <w:rPr>
          <w:rFonts w:ascii="Times New Roman" w:eastAsia="Times New Roman" w:hAnsi="Times New Roman" w:cs="Times New Roman"/>
          <w:b/>
          <w:bCs/>
          <w:sz w:val="24"/>
          <w:szCs w:val="24"/>
          <w:lang w:eastAsia="ru-RU"/>
        </w:rPr>
        <w:t>Раздел 3. Порядок расчета тарифной части заработной платы педагогических работников образовательных учреждений</w:t>
      </w:r>
    </w:p>
    <w:p w:rsidR="00490019" w:rsidRPr="00167501" w:rsidRDefault="00490019" w:rsidP="00490019">
      <w:pPr>
        <w:spacing w:after="0" w:line="240" w:lineRule="auto"/>
        <w:ind w:left="-284" w:firstLine="540"/>
        <w:rPr>
          <w:rFonts w:ascii="Times New Roman" w:eastAsia="Times New Roman" w:hAnsi="Times New Roman" w:cs="Times New Roman"/>
          <w:bCs/>
          <w:sz w:val="24"/>
          <w:szCs w:val="24"/>
          <w:lang w:eastAsia="ru-RU"/>
        </w:rPr>
      </w:pPr>
    </w:p>
    <w:p w:rsidR="00490019" w:rsidRPr="00167501" w:rsidRDefault="00490019" w:rsidP="00490019">
      <w:pPr>
        <w:spacing w:after="0" w:line="240" w:lineRule="auto"/>
        <w:ind w:left="-284"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3.1. Оплата труда педагогических работников непосредственно осуществляющих учебный (воспитательный) процесс устанавливается исходя из тарифицируемой педагогической нагрузки.</w:t>
      </w:r>
    </w:p>
    <w:p w:rsidR="00490019" w:rsidRPr="00167501" w:rsidRDefault="00490019" w:rsidP="00490019">
      <w:pPr>
        <w:shd w:val="clear" w:color="auto" w:fill="FFFFFF"/>
        <w:spacing w:after="0" w:line="240" w:lineRule="auto"/>
        <w:ind w:left="-284"/>
        <w:jc w:val="both"/>
        <w:rPr>
          <w:rFonts w:ascii="Times New Roman" w:eastAsia="Times New Roman" w:hAnsi="Times New Roman" w:cs="Times New Roman"/>
          <w:spacing w:val="3"/>
          <w:sz w:val="24"/>
          <w:szCs w:val="24"/>
          <w:lang w:eastAsia="ru-RU"/>
        </w:rPr>
      </w:pPr>
      <w:r w:rsidRPr="00167501">
        <w:rPr>
          <w:rFonts w:ascii="Times New Roman" w:eastAsia="Times New Roman" w:hAnsi="Times New Roman" w:cs="Times New Roman"/>
          <w:sz w:val="24"/>
          <w:szCs w:val="24"/>
          <w:lang w:eastAsia="ru-RU"/>
        </w:rPr>
        <w:t xml:space="preserve">       Т</w:t>
      </w:r>
      <w:r w:rsidRPr="00167501">
        <w:rPr>
          <w:rFonts w:ascii="Times New Roman" w:eastAsia="Times New Roman" w:hAnsi="Times New Roman" w:cs="Times New Roman"/>
          <w:spacing w:val="3"/>
          <w:sz w:val="24"/>
          <w:szCs w:val="24"/>
          <w:lang w:eastAsia="ru-RU"/>
        </w:rPr>
        <w:t>арифная часть заработной платы</w:t>
      </w:r>
      <w:r w:rsidRPr="00167501">
        <w:rPr>
          <w:rFonts w:ascii="Times New Roman" w:eastAsia="Times New Roman" w:hAnsi="Times New Roman" w:cs="Times New Roman"/>
          <w:sz w:val="24"/>
          <w:szCs w:val="24"/>
          <w:lang w:eastAsia="ru-RU"/>
        </w:rPr>
        <w:t xml:space="preserve"> педагогических работников, осуществляющих учебный процесс, </w:t>
      </w:r>
      <w:r w:rsidRPr="00167501">
        <w:rPr>
          <w:rFonts w:ascii="Times New Roman" w:eastAsia="Times New Roman" w:hAnsi="Times New Roman" w:cs="Times New Roman"/>
          <w:spacing w:val="3"/>
          <w:sz w:val="24"/>
          <w:szCs w:val="24"/>
          <w:lang w:eastAsia="ru-RU"/>
        </w:rPr>
        <w:t xml:space="preserve">зависит от количества часов преподавания предмета и размера </w:t>
      </w:r>
      <w:r w:rsidRPr="00167501">
        <w:rPr>
          <w:rFonts w:ascii="Times New Roman" w:eastAsia="Times New Roman" w:hAnsi="Times New Roman" w:cs="Times New Roman"/>
          <w:sz w:val="24"/>
          <w:szCs w:val="24"/>
          <w:lang w:eastAsia="ru-RU"/>
        </w:rPr>
        <w:t>должностного оклада (ставки) заработной платы с учетом повышающих коэффициентов.</w:t>
      </w:r>
      <w:r w:rsidRPr="00167501">
        <w:rPr>
          <w:rFonts w:ascii="Times New Roman" w:eastAsia="Times New Roman" w:hAnsi="Times New Roman" w:cs="Times New Roman"/>
          <w:spacing w:val="3"/>
          <w:sz w:val="24"/>
          <w:szCs w:val="24"/>
          <w:lang w:eastAsia="ru-RU"/>
        </w:rPr>
        <w:t xml:space="preserve"> </w:t>
      </w:r>
    </w:p>
    <w:p w:rsidR="00490019" w:rsidRPr="00167501" w:rsidRDefault="00490019" w:rsidP="00490019">
      <w:pPr>
        <w:shd w:val="clear" w:color="auto" w:fill="FFFFFF"/>
        <w:spacing w:after="0" w:line="240" w:lineRule="auto"/>
        <w:ind w:firstLine="709"/>
        <w:jc w:val="both"/>
        <w:rPr>
          <w:rFonts w:ascii="Times New Roman" w:eastAsia="Times New Roman" w:hAnsi="Times New Roman" w:cs="Times New Roman"/>
          <w:spacing w:val="3"/>
          <w:sz w:val="24"/>
          <w:szCs w:val="24"/>
          <w:lang w:eastAsia="ru-RU"/>
        </w:rPr>
      </w:pPr>
      <w:r w:rsidRPr="00167501">
        <w:rPr>
          <w:rFonts w:ascii="Times New Roman" w:eastAsia="Times New Roman" w:hAnsi="Times New Roman" w:cs="Times New Roman"/>
          <w:spacing w:val="-1"/>
          <w:sz w:val="24"/>
          <w:szCs w:val="24"/>
          <w:lang w:eastAsia="ru-RU"/>
        </w:rPr>
        <w:t xml:space="preserve">    ФОТ </w:t>
      </w:r>
      <w:proofErr w:type="spellStart"/>
      <w:r w:rsidRPr="00167501">
        <w:rPr>
          <w:rFonts w:ascii="Times New Roman" w:eastAsia="Times New Roman" w:hAnsi="Times New Roman" w:cs="Times New Roman"/>
          <w:spacing w:val="-1"/>
          <w:sz w:val="24"/>
          <w:szCs w:val="24"/>
          <w:lang w:eastAsia="ru-RU"/>
        </w:rPr>
        <w:t>тп</w:t>
      </w:r>
      <w:proofErr w:type="spellEnd"/>
      <w:r w:rsidRPr="00167501">
        <w:rPr>
          <w:rFonts w:ascii="Times New Roman" w:eastAsia="Times New Roman" w:hAnsi="Times New Roman" w:cs="Times New Roman"/>
          <w:spacing w:val="-1"/>
          <w:sz w:val="24"/>
          <w:szCs w:val="24"/>
          <w:lang w:eastAsia="ru-RU"/>
        </w:rPr>
        <w:t xml:space="preserve"> </w:t>
      </w:r>
      <w:r w:rsidRPr="00167501">
        <w:rPr>
          <w:rFonts w:ascii="Times New Roman" w:eastAsia="Times New Roman" w:hAnsi="Times New Roman" w:cs="Times New Roman"/>
          <w:sz w:val="24"/>
          <w:szCs w:val="24"/>
          <w:lang w:eastAsia="ru-RU"/>
        </w:rPr>
        <w:t>= ((Ор) +(Ор</w:t>
      </w:r>
      <w:proofErr w:type="gramStart"/>
      <w:r w:rsidRPr="00167501">
        <w:rPr>
          <w:rFonts w:ascii="Times New Roman" w:eastAsia="Times New Roman" w:hAnsi="Times New Roman" w:cs="Times New Roman"/>
          <w:sz w:val="24"/>
          <w:szCs w:val="24"/>
          <w:lang w:eastAsia="ru-RU"/>
        </w:rPr>
        <w:t>)х</w:t>
      </w:r>
      <w:proofErr w:type="gramEnd"/>
      <w:r w:rsidRPr="00167501">
        <w:rPr>
          <w:rFonts w:ascii="Times New Roman" w:eastAsia="Times New Roman" w:hAnsi="Times New Roman" w:cs="Times New Roman"/>
          <w:sz w:val="24"/>
          <w:szCs w:val="24"/>
          <w:lang w:eastAsia="ru-RU"/>
        </w:rPr>
        <w:t>(К2+К3)) х</w:t>
      </w:r>
      <w:r w:rsidRPr="00167501">
        <w:rPr>
          <w:rFonts w:ascii="Times New Roman" w:eastAsia="Times New Roman" w:hAnsi="Times New Roman" w:cs="Times New Roman"/>
          <w:spacing w:val="-1"/>
          <w:sz w:val="24"/>
          <w:szCs w:val="24"/>
          <w:lang w:eastAsia="ru-RU"/>
        </w:rPr>
        <w:t xml:space="preserve"> </w:t>
      </w:r>
      <w:proofErr w:type="spellStart"/>
      <w:r w:rsidRPr="00167501">
        <w:rPr>
          <w:rFonts w:ascii="Times New Roman" w:eastAsia="Times New Roman" w:hAnsi="Times New Roman" w:cs="Times New Roman"/>
          <w:sz w:val="24"/>
          <w:szCs w:val="24"/>
          <w:lang w:eastAsia="ru-RU"/>
        </w:rPr>
        <w:t>Нагр</w:t>
      </w:r>
      <w:proofErr w:type="spellEnd"/>
      <w:r w:rsidRPr="00167501">
        <w:rPr>
          <w:rFonts w:ascii="Times New Roman" w:eastAsia="Times New Roman" w:hAnsi="Times New Roman" w:cs="Times New Roman"/>
          <w:sz w:val="24"/>
          <w:szCs w:val="24"/>
          <w:lang w:eastAsia="ru-RU"/>
        </w:rPr>
        <w:t>. факт.)/ Н час.+((Ор</w:t>
      </w:r>
      <w:proofErr w:type="gramStart"/>
      <w:r w:rsidRPr="00167501">
        <w:rPr>
          <w:rFonts w:ascii="Times New Roman" w:eastAsia="Times New Roman" w:hAnsi="Times New Roman" w:cs="Times New Roman"/>
          <w:sz w:val="24"/>
          <w:szCs w:val="24"/>
          <w:lang w:eastAsia="ru-RU"/>
        </w:rPr>
        <w:t>)х</w:t>
      </w:r>
      <w:proofErr w:type="gramEnd"/>
      <w:r w:rsidRPr="00167501">
        <w:rPr>
          <w:rFonts w:ascii="Times New Roman" w:eastAsia="Times New Roman" w:hAnsi="Times New Roman" w:cs="Times New Roman"/>
          <w:sz w:val="24"/>
          <w:szCs w:val="24"/>
          <w:lang w:eastAsia="ru-RU"/>
        </w:rPr>
        <w:t>(К4))</w:t>
      </w:r>
    </w:p>
    <w:p w:rsidR="00490019" w:rsidRPr="00167501" w:rsidRDefault="00490019" w:rsidP="00490019">
      <w:pPr>
        <w:shd w:val="clear" w:color="auto" w:fill="FFFFFF"/>
        <w:tabs>
          <w:tab w:val="left" w:pos="8908"/>
        </w:tabs>
        <w:spacing w:after="0" w:line="240" w:lineRule="auto"/>
        <w:ind w:left="-284" w:firstLine="709"/>
        <w:jc w:val="both"/>
        <w:rPr>
          <w:rFonts w:ascii="Times New Roman" w:eastAsia="Times New Roman" w:hAnsi="Times New Roman" w:cs="Times New Roman"/>
          <w:spacing w:val="-1"/>
          <w:sz w:val="24"/>
          <w:szCs w:val="24"/>
          <w:lang w:eastAsia="ru-RU"/>
        </w:rPr>
      </w:pPr>
      <w:r w:rsidRPr="00167501">
        <w:rPr>
          <w:rFonts w:ascii="Times New Roman" w:eastAsia="Times New Roman" w:hAnsi="Times New Roman" w:cs="Times New Roman"/>
          <w:spacing w:val="-1"/>
          <w:sz w:val="24"/>
          <w:szCs w:val="24"/>
          <w:lang w:eastAsia="ru-RU"/>
        </w:rPr>
        <w:lastRenderedPageBreak/>
        <w:t>где:</w:t>
      </w:r>
    </w:p>
    <w:p w:rsidR="00490019" w:rsidRPr="00167501" w:rsidRDefault="00490019" w:rsidP="00490019">
      <w:pPr>
        <w:shd w:val="clear" w:color="auto" w:fill="FFFFFF"/>
        <w:spacing w:after="0" w:line="240" w:lineRule="auto"/>
        <w:ind w:left="-284"/>
        <w:jc w:val="both"/>
        <w:rPr>
          <w:rFonts w:ascii="Times New Roman" w:eastAsia="Times New Roman" w:hAnsi="Times New Roman" w:cs="Times New Roman"/>
          <w:spacing w:val="3"/>
          <w:sz w:val="24"/>
          <w:szCs w:val="24"/>
          <w:lang w:eastAsia="ru-RU"/>
        </w:rPr>
      </w:pPr>
      <w:r w:rsidRPr="00167501">
        <w:rPr>
          <w:rFonts w:ascii="Times New Roman" w:eastAsia="Times New Roman" w:hAnsi="Times New Roman" w:cs="Times New Roman"/>
          <w:spacing w:val="-1"/>
          <w:sz w:val="24"/>
          <w:szCs w:val="24"/>
          <w:lang w:eastAsia="ru-RU"/>
        </w:rPr>
        <w:t xml:space="preserve">        ФОТ </w:t>
      </w:r>
      <w:proofErr w:type="spellStart"/>
      <w:r w:rsidRPr="00167501">
        <w:rPr>
          <w:rFonts w:ascii="Times New Roman" w:eastAsia="Times New Roman" w:hAnsi="Times New Roman" w:cs="Times New Roman"/>
          <w:spacing w:val="-1"/>
          <w:sz w:val="24"/>
          <w:szCs w:val="24"/>
          <w:lang w:eastAsia="ru-RU"/>
        </w:rPr>
        <w:t>тп</w:t>
      </w:r>
      <w:proofErr w:type="spellEnd"/>
      <w:r w:rsidRPr="00167501">
        <w:rPr>
          <w:rFonts w:ascii="Times New Roman" w:eastAsia="Times New Roman" w:hAnsi="Times New Roman" w:cs="Times New Roman"/>
          <w:spacing w:val="-1"/>
          <w:sz w:val="24"/>
          <w:szCs w:val="24"/>
          <w:lang w:eastAsia="ru-RU"/>
        </w:rPr>
        <w:t xml:space="preserve"> </w:t>
      </w:r>
      <w:r w:rsidRPr="00167501">
        <w:rPr>
          <w:rFonts w:ascii="Times New Roman" w:eastAsia="Times New Roman" w:hAnsi="Times New Roman" w:cs="Times New Roman"/>
          <w:sz w:val="24"/>
          <w:szCs w:val="24"/>
          <w:lang w:eastAsia="ru-RU"/>
        </w:rPr>
        <w:t>–</w:t>
      </w:r>
      <w:r w:rsidRPr="00167501">
        <w:rPr>
          <w:rFonts w:ascii="Times New Roman" w:eastAsia="Times New Roman" w:hAnsi="Times New Roman" w:cs="Times New Roman"/>
          <w:spacing w:val="-1"/>
          <w:sz w:val="24"/>
          <w:szCs w:val="24"/>
          <w:lang w:eastAsia="ru-RU"/>
        </w:rPr>
        <w:t xml:space="preserve">   размер </w:t>
      </w:r>
      <w:r w:rsidRPr="00167501">
        <w:rPr>
          <w:rFonts w:ascii="Times New Roman" w:eastAsia="Times New Roman" w:hAnsi="Times New Roman" w:cs="Times New Roman"/>
          <w:spacing w:val="3"/>
          <w:sz w:val="24"/>
          <w:szCs w:val="24"/>
          <w:lang w:eastAsia="ru-RU"/>
        </w:rPr>
        <w:t xml:space="preserve"> тарифной части заработной платы  педагогических работников, непосредственно осуществляющих учебный (воспитательный) процесс, руб.;</w:t>
      </w:r>
    </w:p>
    <w:p w:rsidR="00490019" w:rsidRPr="00167501" w:rsidRDefault="00490019" w:rsidP="00490019">
      <w:pPr>
        <w:shd w:val="clear" w:color="auto" w:fill="FFFFFF"/>
        <w:spacing w:after="0" w:line="240" w:lineRule="auto"/>
        <w:ind w:left="-284"/>
        <w:jc w:val="both"/>
        <w:rPr>
          <w:rFonts w:ascii="Times New Roman" w:eastAsia="Times New Roman" w:hAnsi="Times New Roman" w:cs="Times New Roman"/>
          <w:spacing w:val="3"/>
          <w:sz w:val="24"/>
          <w:szCs w:val="24"/>
          <w:lang w:eastAsia="ru-RU"/>
        </w:rPr>
      </w:pPr>
      <w:r w:rsidRPr="00167501">
        <w:rPr>
          <w:rFonts w:ascii="Times New Roman" w:eastAsia="Times New Roman" w:hAnsi="Times New Roman" w:cs="Times New Roman"/>
          <w:sz w:val="24"/>
          <w:szCs w:val="24"/>
          <w:lang w:eastAsia="ru-RU"/>
        </w:rPr>
        <w:t xml:space="preserve">        О</w:t>
      </w:r>
      <w:proofErr w:type="gramStart"/>
      <w:r w:rsidRPr="00167501">
        <w:rPr>
          <w:rFonts w:ascii="Times New Roman" w:eastAsia="Times New Roman" w:hAnsi="Times New Roman" w:cs="Times New Roman"/>
          <w:sz w:val="24"/>
          <w:szCs w:val="24"/>
          <w:lang w:eastAsia="ru-RU"/>
        </w:rPr>
        <w:t>р-</w:t>
      </w:r>
      <w:proofErr w:type="gramEnd"/>
      <w:r w:rsidRPr="00167501">
        <w:rPr>
          <w:rFonts w:ascii="Times New Roman" w:eastAsia="Times New Roman" w:hAnsi="Times New Roman" w:cs="Times New Roman"/>
          <w:sz w:val="24"/>
          <w:szCs w:val="24"/>
          <w:lang w:eastAsia="ru-RU"/>
        </w:rPr>
        <w:t xml:space="preserve">  оклад (должностной оклад) ставка заработной платы</w:t>
      </w:r>
      <w:r w:rsidRPr="00167501">
        <w:rPr>
          <w:rFonts w:ascii="Times New Roman" w:eastAsia="Times New Roman" w:hAnsi="Times New Roman" w:cs="Times New Roman"/>
          <w:spacing w:val="3"/>
          <w:sz w:val="24"/>
          <w:szCs w:val="24"/>
          <w:lang w:eastAsia="ru-RU"/>
        </w:rPr>
        <w:t xml:space="preserve">, руб.; </w:t>
      </w:r>
    </w:p>
    <w:p w:rsidR="00490019" w:rsidRPr="00167501" w:rsidRDefault="00490019" w:rsidP="0049001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К</w:t>
      </w:r>
      <w:proofErr w:type="gramStart"/>
      <w:r w:rsidRPr="00167501">
        <w:rPr>
          <w:rFonts w:ascii="Times New Roman" w:eastAsia="Times New Roman" w:hAnsi="Times New Roman" w:cs="Times New Roman"/>
          <w:sz w:val="24"/>
          <w:szCs w:val="24"/>
          <w:lang w:eastAsia="ru-RU"/>
        </w:rPr>
        <w:t>2</w:t>
      </w:r>
      <w:proofErr w:type="gramEnd"/>
      <w:r w:rsidRPr="00167501">
        <w:rPr>
          <w:rFonts w:ascii="Times New Roman" w:eastAsia="Times New Roman" w:hAnsi="Times New Roman" w:cs="Times New Roman"/>
          <w:sz w:val="24"/>
          <w:szCs w:val="24"/>
          <w:lang w:eastAsia="ru-RU"/>
        </w:rPr>
        <w:t xml:space="preserve"> - повышающий коэффициент к окладу (должностному окладу),  ставке заработной платы за специфику учреждения;</w:t>
      </w:r>
    </w:p>
    <w:p w:rsidR="00490019" w:rsidRPr="00167501" w:rsidRDefault="00490019" w:rsidP="00490019">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К3 - повышающий коэффициент к окладу (должностному окладу), ставке заработной платы за ученую степень, почетное звание;</w:t>
      </w:r>
    </w:p>
    <w:p w:rsidR="00490019" w:rsidRPr="00167501" w:rsidRDefault="00490019" w:rsidP="00490019">
      <w:pPr>
        <w:widowControl w:val="0"/>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К</w:t>
      </w:r>
      <w:proofErr w:type="gramStart"/>
      <w:r w:rsidRPr="00167501">
        <w:rPr>
          <w:rFonts w:ascii="Times New Roman" w:eastAsia="Times New Roman" w:hAnsi="Times New Roman" w:cs="Times New Roman"/>
          <w:sz w:val="24"/>
          <w:szCs w:val="24"/>
          <w:lang w:eastAsia="ru-RU"/>
        </w:rPr>
        <w:t>4</w:t>
      </w:r>
      <w:proofErr w:type="gramEnd"/>
      <w:r w:rsidRPr="00167501">
        <w:rPr>
          <w:rFonts w:ascii="Times New Roman" w:eastAsia="Times New Roman" w:hAnsi="Times New Roman" w:cs="Times New Roman"/>
          <w:sz w:val="24"/>
          <w:szCs w:val="24"/>
          <w:lang w:eastAsia="ru-RU"/>
        </w:rPr>
        <w:t xml:space="preserve"> - персональный повышающий коэффициент к окладу (должностному окладу),  ставке заработной платы;</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w:t>
      </w:r>
      <w:proofErr w:type="spellStart"/>
      <w:r w:rsidRPr="00167501">
        <w:rPr>
          <w:rFonts w:ascii="Times New Roman" w:eastAsia="Times New Roman" w:hAnsi="Times New Roman" w:cs="Times New Roman"/>
          <w:sz w:val="24"/>
          <w:szCs w:val="24"/>
          <w:lang w:eastAsia="ru-RU"/>
        </w:rPr>
        <w:t>Нагр</w:t>
      </w:r>
      <w:proofErr w:type="gramStart"/>
      <w:r w:rsidRPr="00167501">
        <w:rPr>
          <w:rFonts w:ascii="Times New Roman" w:eastAsia="Times New Roman" w:hAnsi="Times New Roman" w:cs="Times New Roman"/>
          <w:sz w:val="24"/>
          <w:szCs w:val="24"/>
          <w:lang w:eastAsia="ru-RU"/>
        </w:rPr>
        <w:t>.ф</w:t>
      </w:r>
      <w:proofErr w:type="gramEnd"/>
      <w:r w:rsidRPr="00167501">
        <w:rPr>
          <w:rFonts w:ascii="Times New Roman" w:eastAsia="Times New Roman" w:hAnsi="Times New Roman" w:cs="Times New Roman"/>
          <w:sz w:val="24"/>
          <w:szCs w:val="24"/>
          <w:lang w:eastAsia="ru-RU"/>
        </w:rPr>
        <w:t>акт</w:t>
      </w:r>
      <w:proofErr w:type="spellEnd"/>
      <w:r w:rsidRPr="00167501">
        <w:rPr>
          <w:rFonts w:ascii="Times New Roman" w:eastAsia="Times New Roman" w:hAnsi="Times New Roman" w:cs="Times New Roman"/>
          <w:sz w:val="24"/>
          <w:szCs w:val="24"/>
          <w:lang w:eastAsia="ru-RU"/>
        </w:rPr>
        <w:t xml:space="preserve">. – установленный объем педагогической нагрузки (в неделю) по видам образовательных программ, час.; </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Н час</w:t>
      </w:r>
      <w:proofErr w:type="gramStart"/>
      <w:r w:rsidRPr="00167501">
        <w:rPr>
          <w:rFonts w:ascii="Times New Roman" w:eastAsia="Times New Roman" w:hAnsi="Times New Roman" w:cs="Times New Roman"/>
          <w:sz w:val="24"/>
          <w:szCs w:val="24"/>
          <w:lang w:eastAsia="ru-RU"/>
        </w:rPr>
        <w:t>.</w:t>
      </w:r>
      <w:proofErr w:type="gramEnd"/>
      <w:r w:rsidRPr="00167501">
        <w:rPr>
          <w:rFonts w:ascii="Times New Roman" w:eastAsia="Times New Roman" w:hAnsi="Times New Roman" w:cs="Times New Roman"/>
          <w:sz w:val="24"/>
          <w:szCs w:val="24"/>
          <w:lang w:eastAsia="ru-RU"/>
        </w:rPr>
        <w:t xml:space="preserve"> – </w:t>
      </w:r>
      <w:proofErr w:type="gramStart"/>
      <w:r w:rsidRPr="00167501">
        <w:rPr>
          <w:rFonts w:ascii="Times New Roman" w:eastAsia="Times New Roman" w:hAnsi="Times New Roman" w:cs="Times New Roman"/>
          <w:sz w:val="24"/>
          <w:szCs w:val="24"/>
          <w:lang w:eastAsia="ru-RU"/>
        </w:rPr>
        <w:t>у</w:t>
      </w:r>
      <w:proofErr w:type="gramEnd"/>
      <w:r w:rsidRPr="00167501">
        <w:rPr>
          <w:rFonts w:ascii="Times New Roman" w:eastAsia="Times New Roman" w:hAnsi="Times New Roman" w:cs="Times New Roman"/>
          <w:sz w:val="24"/>
          <w:szCs w:val="24"/>
          <w:lang w:eastAsia="ru-RU"/>
        </w:rPr>
        <w:t>становленная норма часов преподавательской работы за ставку заработной платы (в неделю) по видам образовательных программ, час.</w:t>
      </w:r>
    </w:p>
    <w:p w:rsidR="00490019" w:rsidRPr="00167501" w:rsidRDefault="00490019" w:rsidP="00490019">
      <w:pPr>
        <w:spacing w:after="0" w:line="240" w:lineRule="auto"/>
        <w:ind w:left="-284" w:firstLine="426"/>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В случае если в течение года предусматривается повышение ставки заработной платы, её размер корректируется на повышающий коэффициент. </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bookmarkStart w:id="0" w:name="sub_1012"/>
      <w:r w:rsidRPr="00167501">
        <w:rPr>
          <w:rFonts w:ascii="Times New Roman" w:eastAsia="Times New Roman" w:hAnsi="Times New Roman" w:cs="Times New Roman"/>
          <w:sz w:val="24"/>
          <w:szCs w:val="24"/>
          <w:lang w:eastAsia="ru-RU"/>
        </w:rPr>
        <w:t xml:space="preserve">         В таком же порядке исчисляется месячная заработная плата педагогических работников, осуществляющих учебный процесс:</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а)  за работу в другом образовательном учреждении (одном или нескольких), осуществляемую на условиях совместительства;</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б) при возложении на учителей, для которых данное учреждение является местом основной работы,  обязанностей по обучению детей на дому в соответствии с медицинским заключением,  по проведению занятий по физкультуре с обучающимися, отнесенными по состоянию здоровья к специальной медицинской группе.</w:t>
      </w:r>
      <w:proofErr w:type="gramEnd"/>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3.1.1. Установленная  при тарификации заработная плата выплачивается ежемесячно, независимо от числа недель и рабочих дней в разные месяцы года.</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3.1.2. Тарификация учителей  производится один раз в год, но раздельно по полугодиям, если учебными планами на каждое полугодие предусматривается разное количество часов на предмет.</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Исчисление заработной платы учителей за работу по обучению детей, находящихся на длительном лечении в больницах, а также учителей вечерних (сменных) общеобразовательных учреждений (классов очного обучения, групп заочного обучения) в зависимости от объема их учебной нагрузки производится два раза в год - на начало первого и второго учебных полугодий.</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Тарификация учителей, осуществляющих обучение обучающихся, находящихся на длительном лечении в больницах, если постоянная сменяемость обучающихся влияет на учебную нагрузку учителей, производится следующим образом: в учебную нагрузку учителя включаются при тарификации на начало каждого полугодия не все 100% часов, отведенных учебным планом на групповые и индивидуальные занятия, а 80% от этого объема часов.</w:t>
      </w:r>
      <w:proofErr w:type="gramEnd"/>
      <w:r w:rsidRPr="00167501">
        <w:rPr>
          <w:rFonts w:ascii="Times New Roman" w:eastAsia="Times New Roman" w:hAnsi="Times New Roman" w:cs="Times New Roman"/>
          <w:sz w:val="24"/>
          <w:szCs w:val="24"/>
          <w:lang w:eastAsia="ru-RU"/>
        </w:rPr>
        <w:t xml:space="preserve"> Месячная заработная плата за часы преподавательской работы будет определяться в этом случае путем умножения ставки заработной платы на объем нагрузки, взятой в размере 80% от фактической нагрузки на начало каждого полугодия и деленной на установленную норму часов в неделю.</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Установленную таким образом месячную заработную плату учителю следует выплачивать до начала следующего полугодия, независимо от фактической нагрузки в разные месяцы данного учебного полугодия, а по окончании каждого учебного полугодия часы преподавательской работы, выполненные сверх объема учебной нагрузки, установленной при тарификации, оплачиваются дополнительно по часовым ставкам.</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При невыполнении по независящим от учителя причинам объема учебной нагрузки, установленной при тарификации, уменьшение заработной платы не производится.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3.1.3. </w:t>
      </w:r>
      <w:proofErr w:type="gramStart"/>
      <w:r w:rsidRPr="00167501">
        <w:rPr>
          <w:rFonts w:ascii="Times New Roman" w:eastAsia="Times New Roman" w:hAnsi="Times New Roman" w:cs="Times New Roman"/>
          <w:sz w:val="24"/>
          <w:szCs w:val="24"/>
          <w:lang w:eastAsia="ru-RU"/>
        </w:rPr>
        <w:t xml:space="preserve">За время работы в период осенних, зимних, весенних и летних каникул обучающихся, а также в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оплата труда педагогических работников и лиц из числа руководящего,  </w:t>
      </w:r>
      <w:r w:rsidRPr="00167501">
        <w:rPr>
          <w:rFonts w:ascii="Times New Roman" w:eastAsia="Times New Roman" w:hAnsi="Times New Roman" w:cs="Times New Roman"/>
          <w:sz w:val="24"/>
          <w:szCs w:val="24"/>
          <w:lang w:eastAsia="ru-RU"/>
        </w:rPr>
        <w:lastRenderedPageBreak/>
        <w:t>учебно-вспомогательного персонала, ведущих в течение учебного года преподавательскую работу, в том числе занятия в кружках, производится из расчета заработной платы, установленной</w:t>
      </w:r>
      <w:proofErr w:type="gramEnd"/>
      <w:r w:rsidRPr="00167501">
        <w:rPr>
          <w:rFonts w:ascii="Times New Roman" w:eastAsia="Times New Roman" w:hAnsi="Times New Roman" w:cs="Times New Roman"/>
          <w:sz w:val="24"/>
          <w:szCs w:val="24"/>
          <w:lang w:eastAsia="ru-RU"/>
        </w:rPr>
        <w:t xml:space="preserve"> при тарификации, предшествующей началу каникул или периоду отмены учебных занятий (образовательного процесса) по указанным выше причинам.</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Лицам, работающим на условиях почасовой оплаты и не ведущим педагогической работы во время каникул, оплата за это время не производится.</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3.2. </w:t>
      </w:r>
      <w:proofErr w:type="gramStart"/>
      <w:r w:rsidRPr="00167501">
        <w:rPr>
          <w:rFonts w:ascii="Times New Roman" w:eastAsia="Times New Roman" w:hAnsi="Times New Roman" w:cs="Times New Roman"/>
          <w:sz w:val="24"/>
          <w:szCs w:val="24"/>
          <w:lang w:eastAsia="ru-RU"/>
        </w:rPr>
        <w:t>Оплата труда педагогических работников общеобразовательных учреждений, специальных (коррекционных) школ, учреждений дополнительного образования, осуществляющих педагогическую работу в форме обучения и воспитания (далее - педагогические работники, непосредственно осуществляющие учебный (воспитательный) процесс), исчисляется  на основании ставок заработной платы по соответствующей ПКГ (приложение № 1 к настоящему Положению) с учетом повышающих коэффициентов.</w:t>
      </w:r>
      <w:proofErr w:type="gramEnd"/>
    </w:p>
    <w:p w:rsidR="00490019" w:rsidRPr="00167501" w:rsidRDefault="00490019" w:rsidP="00490019">
      <w:pPr>
        <w:widowControl w:val="0"/>
        <w:autoSpaceDE w:val="0"/>
        <w:autoSpaceDN w:val="0"/>
        <w:adjustRightInd w:val="0"/>
        <w:spacing w:after="0" w:line="240" w:lineRule="auto"/>
        <w:ind w:left="-284" w:firstLine="568"/>
        <w:jc w:val="both"/>
        <w:outlineLvl w:val="0"/>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3.3. Оплата труда педагогического работника, выполняющего педагогическую работу на различных должностях и имеющего квалификационную категорию по одной из них, устанавливается с учетом присвоенной квалификационной категории при условии совпадения по этим должностям должностных обязанностей, профилей работ, в соответствии с приложением № 9   к настоящему Положению.</w:t>
      </w:r>
    </w:p>
    <w:p w:rsidR="00490019" w:rsidRPr="00167501" w:rsidRDefault="00490019" w:rsidP="00490019">
      <w:pPr>
        <w:autoSpaceDE w:val="0"/>
        <w:autoSpaceDN w:val="0"/>
        <w:adjustRightInd w:val="0"/>
        <w:spacing w:after="0" w:line="240" w:lineRule="auto"/>
        <w:ind w:left="-284"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3.4. </w:t>
      </w:r>
      <w:proofErr w:type="gramStart"/>
      <w:r w:rsidRPr="00167501">
        <w:rPr>
          <w:rFonts w:ascii="Times New Roman" w:eastAsia="Times New Roman" w:hAnsi="Times New Roman" w:cs="Times New Roman"/>
          <w:sz w:val="24"/>
          <w:szCs w:val="24"/>
          <w:lang w:eastAsia="ru-RU"/>
        </w:rPr>
        <w:t xml:space="preserve">В случае если у работника по сравнению с предыдущим учебным годом сохранился один и тот же объем определенного вида  педагогической деятельности (аудиторная, внеаудиторная), а заработная плата этого работника (без учета премий и иных стимулирующих выплат) после введения новой системы оплаты труда стала меньше, работнику сохраняется прежний размер заработной платы по данному виду деятельности. </w:t>
      </w:r>
      <w:proofErr w:type="gramEnd"/>
    </w:p>
    <w:p w:rsidR="00490019" w:rsidRPr="00167501" w:rsidRDefault="00490019" w:rsidP="00490019">
      <w:pPr>
        <w:autoSpaceDE w:val="0"/>
        <w:autoSpaceDN w:val="0"/>
        <w:adjustRightInd w:val="0"/>
        <w:spacing w:after="0" w:line="240" w:lineRule="auto"/>
        <w:ind w:left="-284"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w:t>
      </w:r>
      <w:bookmarkEnd w:id="0"/>
      <w:proofErr w:type="gramStart"/>
      <w:r w:rsidRPr="00167501">
        <w:rPr>
          <w:rFonts w:ascii="Times New Roman" w:eastAsia="Times New Roman" w:hAnsi="Times New Roman" w:cs="Times New Roman"/>
          <w:sz w:val="24"/>
          <w:szCs w:val="24"/>
          <w:lang w:eastAsia="ru-RU"/>
        </w:rPr>
        <w:t xml:space="preserve">3.5.Тарифной частью заработной платы работников учреждения, за исключением </w:t>
      </w:r>
      <w:r w:rsidRPr="00167501">
        <w:rPr>
          <w:rFonts w:ascii="Times New Roman" w:eastAsia="Times New Roman" w:hAnsi="Times New Roman" w:cs="Times New Roman"/>
          <w:spacing w:val="3"/>
          <w:sz w:val="24"/>
          <w:szCs w:val="24"/>
          <w:lang w:eastAsia="ru-RU"/>
        </w:rPr>
        <w:t xml:space="preserve">педагогических работников, осуществляющих учебный (воспитательный) процесс, </w:t>
      </w:r>
      <w:r w:rsidRPr="00167501">
        <w:rPr>
          <w:rFonts w:ascii="Times New Roman" w:eastAsia="Times New Roman" w:hAnsi="Times New Roman" w:cs="Times New Roman"/>
          <w:sz w:val="24"/>
          <w:szCs w:val="24"/>
          <w:lang w:eastAsia="ru-RU"/>
        </w:rPr>
        <w:t>является установленный им с учётом выполняемого объёма работ оклад (должностной оклад) по  соответствующей ПКГ (приложение № 1 к настоящему Положению) с учетом повышающих коэффициентов.</w:t>
      </w:r>
      <w:proofErr w:type="gramEnd"/>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3.6.   Изменение размеров окладов (должностных окладов), ставок заработной платы работников  производится в случаях:</w:t>
      </w:r>
    </w:p>
    <w:p w:rsidR="00490019" w:rsidRPr="00167501" w:rsidRDefault="00490019" w:rsidP="00F93254">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увеличения стажа педагогической работы, стажа работы по </w:t>
      </w:r>
      <w:r w:rsidR="00F93254" w:rsidRPr="00167501">
        <w:rPr>
          <w:rFonts w:ascii="Times New Roman" w:eastAsia="Times New Roman" w:hAnsi="Times New Roman" w:cs="Times New Roman"/>
          <w:sz w:val="24"/>
          <w:szCs w:val="24"/>
          <w:lang w:eastAsia="ru-RU"/>
        </w:rPr>
        <w:t xml:space="preserve">специальности </w:t>
      </w:r>
      <w:r w:rsidRPr="00167501">
        <w:rPr>
          <w:rFonts w:ascii="Times New Roman" w:eastAsia="Times New Roman" w:hAnsi="Times New Roman" w:cs="Times New Roman"/>
          <w:sz w:val="24"/>
          <w:szCs w:val="24"/>
          <w:lang w:eastAsia="ru-RU"/>
        </w:rPr>
        <w:t>-</w:t>
      </w:r>
      <w:r w:rsidR="00F93254" w:rsidRPr="00167501">
        <w:rPr>
          <w:rFonts w:ascii="Times New Roman" w:eastAsia="Times New Roman" w:hAnsi="Times New Roman" w:cs="Times New Roman"/>
          <w:sz w:val="24"/>
          <w:szCs w:val="24"/>
          <w:lang w:eastAsia="ru-RU"/>
        </w:rPr>
        <w:t xml:space="preserve"> </w:t>
      </w:r>
      <w:r w:rsidRPr="00167501">
        <w:rPr>
          <w:rFonts w:ascii="Times New Roman" w:eastAsia="Times New Roman" w:hAnsi="Times New Roman" w:cs="Times New Roman"/>
          <w:sz w:val="24"/>
          <w:szCs w:val="24"/>
          <w:lang w:eastAsia="ru-RU"/>
        </w:rPr>
        <w:t xml:space="preserve">со дня достижения соответствующего стажа, если документы находятся в </w:t>
      </w:r>
      <w:r w:rsidR="00F93254" w:rsidRPr="00167501">
        <w:rPr>
          <w:rFonts w:ascii="Times New Roman" w:eastAsia="Times New Roman" w:hAnsi="Times New Roman" w:cs="Times New Roman"/>
          <w:sz w:val="24"/>
          <w:szCs w:val="24"/>
          <w:lang w:eastAsia="ru-RU"/>
        </w:rPr>
        <w:t xml:space="preserve"> </w:t>
      </w:r>
      <w:r w:rsidRPr="00167501">
        <w:rPr>
          <w:rFonts w:ascii="Times New Roman" w:eastAsia="Times New Roman" w:hAnsi="Times New Roman" w:cs="Times New Roman"/>
          <w:sz w:val="24"/>
          <w:szCs w:val="24"/>
          <w:lang w:eastAsia="ru-RU"/>
        </w:rPr>
        <w:t>учреждении или со дня представления документа о стаже, дающем право на</w:t>
      </w:r>
      <w:r w:rsidR="00F93254" w:rsidRPr="00167501">
        <w:rPr>
          <w:rFonts w:ascii="Times New Roman" w:eastAsia="Times New Roman" w:hAnsi="Times New Roman" w:cs="Times New Roman"/>
          <w:sz w:val="24"/>
          <w:szCs w:val="24"/>
          <w:lang w:eastAsia="ru-RU"/>
        </w:rPr>
        <w:t xml:space="preserve"> </w:t>
      </w:r>
      <w:r w:rsidRPr="00167501">
        <w:rPr>
          <w:rFonts w:ascii="Times New Roman" w:eastAsia="Times New Roman" w:hAnsi="Times New Roman" w:cs="Times New Roman"/>
          <w:sz w:val="24"/>
          <w:szCs w:val="24"/>
          <w:lang w:eastAsia="ru-RU"/>
        </w:rPr>
        <w:t>повышение размера ставки (оклада) заработной платы;</w:t>
      </w:r>
    </w:p>
    <w:p w:rsidR="00490019" w:rsidRPr="00167501" w:rsidRDefault="00490019" w:rsidP="00F93254">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получения образования или восстановления документов об образовании</w:t>
      </w:r>
    </w:p>
    <w:p w:rsidR="00490019" w:rsidRPr="00167501" w:rsidRDefault="00490019" w:rsidP="00F93254">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со дня представления соответствующего документа;</w:t>
      </w:r>
    </w:p>
    <w:p w:rsidR="00490019" w:rsidRPr="00167501" w:rsidRDefault="00490019" w:rsidP="00F93254">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присвоения квалификационной категории - со дня вынесения решения аттестационной комиссией;</w:t>
      </w:r>
    </w:p>
    <w:p w:rsidR="00490019" w:rsidRPr="00167501" w:rsidRDefault="00490019" w:rsidP="00F93254">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присвоения почетного звания - </w:t>
      </w:r>
      <w:proofErr w:type="gramStart"/>
      <w:r w:rsidRPr="00167501">
        <w:rPr>
          <w:rFonts w:ascii="Times New Roman" w:eastAsia="Times New Roman" w:hAnsi="Times New Roman" w:cs="Times New Roman"/>
          <w:sz w:val="24"/>
          <w:szCs w:val="24"/>
          <w:lang w:eastAsia="ru-RU"/>
        </w:rPr>
        <w:t>с даты вступления</w:t>
      </w:r>
      <w:proofErr w:type="gramEnd"/>
      <w:r w:rsidRPr="00167501">
        <w:rPr>
          <w:rFonts w:ascii="Times New Roman" w:eastAsia="Times New Roman" w:hAnsi="Times New Roman" w:cs="Times New Roman"/>
          <w:sz w:val="24"/>
          <w:szCs w:val="24"/>
          <w:lang w:eastAsia="ru-RU"/>
        </w:rPr>
        <w:t xml:space="preserve"> в силу решения о присуждении почетного звания;</w:t>
      </w:r>
    </w:p>
    <w:p w:rsidR="00490019" w:rsidRPr="00167501" w:rsidRDefault="00490019" w:rsidP="00F93254">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присуждения ученой степени кандидата наук - со дня вынесения решения Высшей аттестационной комиссией федерального органа управления образованием о выдаче диплома;</w:t>
      </w:r>
    </w:p>
    <w:p w:rsidR="00490019" w:rsidRPr="00167501" w:rsidRDefault="00490019" w:rsidP="00F93254">
      <w:pPr>
        <w:pStyle w:val="a3"/>
        <w:numPr>
          <w:ilvl w:val="0"/>
          <w:numId w:val="5"/>
        </w:numPr>
        <w:spacing w:after="0" w:line="240" w:lineRule="auto"/>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присуждения ученой степени доктора наук - со дня присуждения Высшей аттестационной комиссией федерального органа управления образованием ученой степени доктора наук;</w:t>
      </w:r>
    </w:p>
    <w:p w:rsidR="00490019" w:rsidRPr="00167501" w:rsidRDefault="00490019" w:rsidP="00F93254">
      <w:pPr>
        <w:pStyle w:val="a3"/>
        <w:numPr>
          <w:ilvl w:val="0"/>
          <w:numId w:val="5"/>
        </w:numPr>
        <w:spacing w:after="0" w:line="240" w:lineRule="auto"/>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изменении</w:t>
      </w:r>
      <w:proofErr w:type="gramEnd"/>
      <w:r w:rsidRPr="00167501">
        <w:rPr>
          <w:rFonts w:ascii="Times New Roman" w:eastAsia="Times New Roman" w:hAnsi="Times New Roman" w:cs="Times New Roman"/>
          <w:sz w:val="24"/>
          <w:szCs w:val="24"/>
          <w:lang w:eastAsia="ru-RU"/>
        </w:rPr>
        <w:t xml:space="preserve"> группы учреждения  по оплате труда руководителя.</w:t>
      </w:r>
    </w:p>
    <w:p w:rsidR="00490019" w:rsidRPr="00167501" w:rsidRDefault="00490019" w:rsidP="00490019">
      <w:pPr>
        <w:spacing w:after="0" w:line="240" w:lineRule="auto"/>
        <w:ind w:left="-284" w:firstLine="567"/>
        <w:jc w:val="both"/>
        <w:rPr>
          <w:rFonts w:ascii="Times New Roman" w:eastAsia="Times New Roman" w:hAnsi="Times New Roman" w:cs="Times New Roman"/>
          <w:color w:val="FF0000"/>
          <w:sz w:val="24"/>
          <w:szCs w:val="24"/>
          <w:lang w:eastAsia="ru-RU"/>
        </w:rPr>
      </w:pPr>
      <w:r w:rsidRPr="00167501">
        <w:rPr>
          <w:rFonts w:ascii="Times New Roman" w:eastAsia="Times New Roman" w:hAnsi="Times New Roman" w:cs="Times New Roman"/>
          <w:sz w:val="24"/>
          <w:szCs w:val="24"/>
          <w:lang w:eastAsia="ru-RU"/>
        </w:rPr>
        <w:t>При наступлении у работника права на изменение размера ставки (должностного  оклада) в период пребывания его в ежегодном оплачиваемом или другом отпуске, а также в период его временной нетрудоспособности, производится перерасчет заработной платы исходя из более высокого разряда</w:t>
      </w:r>
      <w:r w:rsidRPr="00167501">
        <w:rPr>
          <w:rFonts w:ascii="Times New Roman" w:eastAsia="Times New Roman" w:hAnsi="Times New Roman" w:cs="Times New Roman"/>
          <w:color w:val="FF0000"/>
          <w:sz w:val="24"/>
          <w:szCs w:val="24"/>
          <w:lang w:eastAsia="ru-RU"/>
        </w:rPr>
        <w:t xml:space="preserve"> </w:t>
      </w:r>
      <w:r w:rsidRPr="00167501">
        <w:rPr>
          <w:rFonts w:ascii="Times New Roman" w:eastAsia="Times New Roman" w:hAnsi="Times New Roman" w:cs="Times New Roman"/>
          <w:sz w:val="24"/>
          <w:szCs w:val="24"/>
          <w:lang w:eastAsia="ru-RU"/>
        </w:rPr>
        <w:t>оплаты труда</w:t>
      </w:r>
      <w:r w:rsidRPr="00167501">
        <w:rPr>
          <w:rFonts w:ascii="Times New Roman" w:eastAsia="Times New Roman" w:hAnsi="Times New Roman" w:cs="Times New Roman"/>
          <w:color w:val="FF0000"/>
          <w:sz w:val="24"/>
          <w:szCs w:val="24"/>
          <w:lang w:eastAsia="ru-RU"/>
        </w:rPr>
        <w:t xml:space="preserve"> </w:t>
      </w:r>
      <w:r w:rsidRPr="00167501">
        <w:rPr>
          <w:rFonts w:ascii="Times New Roman" w:eastAsia="Times New Roman" w:hAnsi="Times New Roman" w:cs="Times New Roman"/>
          <w:sz w:val="24"/>
          <w:szCs w:val="24"/>
          <w:lang w:eastAsia="ru-RU"/>
        </w:rPr>
        <w:t>с момента наступления этого права</w:t>
      </w:r>
      <w:r w:rsidRPr="00167501">
        <w:rPr>
          <w:rFonts w:ascii="Times New Roman" w:eastAsia="Times New Roman" w:hAnsi="Times New Roman" w:cs="Times New Roman"/>
          <w:color w:val="FF0000"/>
          <w:sz w:val="24"/>
          <w:szCs w:val="24"/>
          <w:lang w:eastAsia="ru-RU"/>
        </w:rPr>
        <w:t xml:space="preserve">. </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3.6.  Руководители образовательных учреждений:</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lastRenderedPageBreak/>
        <w:t xml:space="preserve">а) проверяют документы об образовании и стаже педагогической работы (работы по специальности, в определенной должности) и других основаниях, в соответствии с которыми определяются размеры ставок заработной платы (должностных окладов)  работников; </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color w:val="FF0000"/>
          <w:sz w:val="24"/>
          <w:szCs w:val="24"/>
          <w:lang w:eastAsia="ru-RU"/>
        </w:rPr>
      </w:pPr>
      <w:r w:rsidRPr="00167501">
        <w:rPr>
          <w:rFonts w:ascii="Times New Roman" w:eastAsia="Times New Roman" w:hAnsi="Times New Roman" w:cs="Times New Roman"/>
          <w:sz w:val="24"/>
          <w:szCs w:val="24"/>
          <w:lang w:eastAsia="ru-RU"/>
        </w:rPr>
        <w:t>б) ежегодно составляют и утверждают на работников, выполняющих педагогическую работу, включая работников, выполняющих эту работу в том же  учреждении помимо основной работы, тарификационные списки.</w:t>
      </w:r>
      <w:r w:rsidRPr="00167501">
        <w:rPr>
          <w:rFonts w:ascii="Times New Roman" w:eastAsia="Times New Roman" w:hAnsi="Times New Roman" w:cs="Times New Roman"/>
          <w:color w:val="FF0000"/>
          <w:sz w:val="24"/>
          <w:szCs w:val="24"/>
          <w:lang w:eastAsia="ru-RU"/>
        </w:rPr>
        <w:t xml:space="preserve"> </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в) несут ответственность за своевременное и правильное определение размеров заработной платы работников  учреждений.</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
    <w:p w:rsidR="00490019" w:rsidRPr="00167501" w:rsidRDefault="00490019" w:rsidP="00490019">
      <w:pPr>
        <w:spacing w:after="0" w:line="240" w:lineRule="auto"/>
        <w:ind w:left="-284" w:firstLine="708"/>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b/>
          <w:sz w:val="24"/>
          <w:szCs w:val="24"/>
          <w:lang w:eastAsia="ru-RU"/>
        </w:rPr>
        <w:t>Раздел 4.</w:t>
      </w:r>
      <w:r w:rsidRPr="00167501">
        <w:rPr>
          <w:rFonts w:ascii="Times New Roman" w:eastAsia="Times New Roman" w:hAnsi="Times New Roman" w:cs="Times New Roman"/>
          <w:b/>
          <w:bCs/>
          <w:sz w:val="24"/>
          <w:szCs w:val="24"/>
          <w:lang w:eastAsia="ru-RU"/>
        </w:rPr>
        <w:t xml:space="preserve"> Порядок и условия почасовой оплаты труда</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p>
    <w:p w:rsidR="00490019" w:rsidRPr="00167501" w:rsidRDefault="00490019" w:rsidP="00490019">
      <w:pPr>
        <w:tabs>
          <w:tab w:val="left" w:pos="284"/>
        </w:tabs>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4.1. Почасовая оплата труда учителей, преподавателей и других педагогических работников образовательных учреждений применяется при оплате:</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w:t>
      </w:r>
      <w:r w:rsidRPr="00167501">
        <w:rPr>
          <w:rFonts w:ascii="Times New Roman" w:eastAsia="Times New Roman" w:hAnsi="Times New Roman" w:cs="Times New Roman"/>
          <w:sz w:val="24"/>
          <w:szCs w:val="24"/>
          <w:lang w:eastAsia="ru-RU"/>
        </w:rPr>
        <w:tab/>
        <w:t xml:space="preserve">     за часы, выполненные в порядке замещения отсутствующих по причине временной нетрудоспособности или другим причинам, продолжавшегося не свыше двух месяцев;</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w:t>
      </w:r>
      <w:r w:rsidRPr="00167501">
        <w:rPr>
          <w:rFonts w:ascii="Times New Roman" w:eastAsia="Times New Roman" w:hAnsi="Times New Roman" w:cs="Times New Roman"/>
          <w:sz w:val="24"/>
          <w:szCs w:val="24"/>
          <w:lang w:eastAsia="ru-RU"/>
        </w:rPr>
        <w:tab/>
        <w:t xml:space="preserve">     за часы педагогической работы, выполненные учителями при работе с заочниками и детьми, находящимися на длительном лечении в больнице, сверх объема, установленного им при тарификации;</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при оплате за педагогическую работу специалистов предприятий, учреждений и организаций  (в том числе из числа работников органов управления образованием, методических и учебно-методических кабинетов), привлекаемых для педагогической работы в образовательные учреждения;</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w:t>
      </w:r>
      <w:r w:rsidRPr="00167501">
        <w:rPr>
          <w:rFonts w:ascii="Times New Roman" w:eastAsia="Times New Roman" w:hAnsi="Times New Roman" w:cs="Times New Roman"/>
          <w:sz w:val="24"/>
          <w:szCs w:val="24"/>
          <w:lang w:eastAsia="ru-RU"/>
        </w:rPr>
        <w:tab/>
        <w:t xml:space="preserve">      при оплате за часы преподавательской работы в объеме  300 часов в год в другом образовательном учреждении (в одном или нескольких) сверх установленной учебной нагрузки, выполняемой по совместительству.</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4.2. Размер оплаты за один час указанной педагогической работы в общеобразовательных учреждениях определяется путем деления  ставки  заработной платы, должностного оклада педагогического работника  за установленную норму часов педагогической работы в неделю на среднемесячное количество рабочих часов, установленное по занимаемой должности,  по формуле: </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ФОТ </w:t>
      </w:r>
      <w:proofErr w:type="spellStart"/>
      <w:r w:rsidRPr="00167501">
        <w:rPr>
          <w:rFonts w:ascii="Times New Roman" w:eastAsia="Times New Roman" w:hAnsi="Times New Roman" w:cs="Times New Roman"/>
          <w:sz w:val="24"/>
          <w:szCs w:val="24"/>
          <w:lang w:eastAsia="ru-RU"/>
        </w:rPr>
        <w:t>почас</w:t>
      </w:r>
      <w:proofErr w:type="spellEnd"/>
      <w:r w:rsidRPr="00167501">
        <w:rPr>
          <w:rFonts w:ascii="Times New Roman" w:eastAsia="Times New Roman" w:hAnsi="Times New Roman" w:cs="Times New Roman"/>
          <w:sz w:val="24"/>
          <w:szCs w:val="24"/>
          <w:lang w:eastAsia="ru-RU"/>
        </w:rPr>
        <w:t xml:space="preserve">. =  Ор/Н </w:t>
      </w:r>
      <w:proofErr w:type="spellStart"/>
      <w:r w:rsidRPr="00167501">
        <w:rPr>
          <w:rFonts w:ascii="Times New Roman" w:eastAsia="Times New Roman" w:hAnsi="Times New Roman" w:cs="Times New Roman"/>
          <w:sz w:val="24"/>
          <w:szCs w:val="24"/>
          <w:lang w:eastAsia="ru-RU"/>
        </w:rPr>
        <w:t>час</w:t>
      </w:r>
      <w:proofErr w:type="gramStart"/>
      <w:r w:rsidRPr="00167501">
        <w:rPr>
          <w:rFonts w:ascii="Times New Roman" w:eastAsia="Times New Roman" w:hAnsi="Times New Roman" w:cs="Times New Roman"/>
          <w:sz w:val="24"/>
          <w:szCs w:val="24"/>
          <w:lang w:eastAsia="ru-RU"/>
        </w:rPr>
        <w:t>.м</w:t>
      </w:r>
      <w:proofErr w:type="gramEnd"/>
      <w:r w:rsidRPr="00167501">
        <w:rPr>
          <w:rFonts w:ascii="Times New Roman" w:eastAsia="Times New Roman" w:hAnsi="Times New Roman" w:cs="Times New Roman"/>
          <w:sz w:val="24"/>
          <w:szCs w:val="24"/>
          <w:lang w:eastAsia="ru-RU"/>
        </w:rPr>
        <w:t>есi</w:t>
      </w:r>
      <w:proofErr w:type="spellEnd"/>
      <w:r w:rsidRPr="00167501">
        <w:rPr>
          <w:rFonts w:ascii="Times New Roman" w:eastAsia="Times New Roman" w:hAnsi="Times New Roman" w:cs="Times New Roman"/>
          <w:sz w:val="24"/>
          <w:szCs w:val="24"/>
          <w:lang w:eastAsia="ru-RU"/>
        </w:rPr>
        <w:t xml:space="preserve">  х   </w:t>
      </w:r>
      <w:proofErr w:type="spellStart"/>
      <w:r w:rsidRPr="00167501">
        <w:rPr>
          <w:rFonts w:ascii="Times New Roman" w:eastAsia="Times New Roman" w:hAnsi="Times New Roman" w:cs="Times New Roman"/>
          <w:sz w:val="24"/>
          <w:szCs w:val="24"/>
          <w:lang w:eastAsia="ru-RU"/>
        </w:rPr>
        <w:t>Нфакт</w:t>
      </w:r>
      <w:proofErr w:type="spellEnd"/>
      <w:r w:rsidRPr="00167501">
        <w:rPr>
          <w:rFonts w:ascii="Times New Roman" w:eastAsia="Times New Roman" w:hAnsi="Times New Roman" w:cs="Times New Roman"/>
          <w:sz w:val="24"/>
          <w:szCs w:val="24"/>
          <w:lang w:eastAsia="ru-RU"/>
        </w:rPr>
        <w:t xml:space="preserve">. </w:t>
      </w:r>
      <w:proofErr w:type="spellStart"/>
      <w:r w:rsidRPr="00167501">
        <w:rPr>
          <w:rFonts w:ascii="Times New Roman" w:eastAsia="Times New Roman" w:hAnsi="Times New Roman" w:cs="Times New Roman"/>
          <w:sz w:val="24"/>
          <w:szCs w:val="24"/>
          <w:lang w:eastAsia="ru-RU"/>
        </w:rPr>
        <w:t>мес</w:t>
      </w:r>
      <w:proofErr w:type="spellEnd"/>
      <w:r w:rsidRPr="00167501">
        <w:rPr>
          <w:rFonts w:ascii="Times New Roman" w:eastAsia="Times New Roman" w:hAnsi="Times New Roman" w:cs="Times New Roman"/>
          <w:sz w:val="24"/>
          <w:szCs w:val="24"/>
          <w:lang w:eastAsia="ru-RU"/>
        </w:rPr>
        <w:t xml:space="preserve"> i,</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где:</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ФОТ </w:t>
      </w:r>
      <w:proofErr w:type="spellStart"/>
      <w:r w:rsidRPr="00167501">
        <w:rPr>
          <w:rFonts w:ascii="Times New Roman" w:eastAsia="Times New Roman" w:hAnsi="Times New Roman" w:cs="Times New Roman"/>
          <w:sz w:val="24"/>
          <w:szCs w:val="24"/>
          <w:lang w:eastAsia="ru-RU"/>
        </w:rPr>
        <w:t>почас</w:t>
      </w:r>
      <w:proofErr w:type="spellEnd"/>
      <w:r w:rsidRPr="00167501">
        <w:rPr>
          <w:rFonts w:ascii="Times New Roman" w:eastAsia="Times New Roman" w:hAnsi="Times New Roman" w:cs="Times New Roman"/>
          <w:sz w:val="24"/>
          <w:szCs w:val="24"/>
          <w:lang w:eastAsia="ru-RU"/>
        </w:rPr>
        <w:t xml:space="preserve"> – размер почасовой гарантированной  части заработной платы учителя, руб.;</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Ор – размер оклада (должностного оклада), ставки заработной платы по занимаемой должности соответствующего квалификационного уровня ПКГ педагогических работников (приложение № 1 к настоящему Положению), с учетом повышающих коэффициентов;</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proofErr w:type="spellStart"/>
      <w:r w:rsidRPr="00167501">
        <w:rPr>
          <w:rFonts w:ascii="Times New Roman" w:eastAsia="Times New Roman" w:hAnsi="Times New Roman" w:cs="Times New Roman"/>
          <w:sz w:val="24"/>
          <w:szCs w:val="24"/>
          <w:lang w:eastAsia="ru-RU"/>
        </w:rPr>
        <w:t>Нчас</w:t>
      </w:r>
      <w:proofErr w:type="gramStart"/>
      <w:r w:rsidRPr="00167501">
        <w:rPr>
          <w:rFonts w:ascii="Times New Roman" w:eastAsia="Times New Roman" w:hAnsi="Times New Roman" w:cs="Times New Roman"/>
          <w:sz w:val="24"/>
          <w:szCs w:val="24"/>
          <w:lang w:eastAsia="ru-RU"/>
        </w:rPr>
        <w:t>.м</w:t>
      </w:r>
      <w:proofErr w:type="gramEnd"/>
      <w:r w:rsidRPr="00167501">
        <w:rPr>
          <w:rFonts w:ascii="Times New Roman" w:eastAsia="Times New Roman" w:hAnsi="Times New Roman" w:cs="Times New Roman"/>
          <w:sz w:val="24"/>
          <w:szCs w:val="24"/>
          <w:lang w:eastAsia="ru-RU"/>
        </w:rPr>
        <w:t>ес</w:t>
      </w:r>
      <w:proofErr w:type="spellEnd"/>
      <w:r w:rsidRPr="00167501">
        <w:rPr>
          <w:rFonts w:ascii="Times New Roman" w:eastAsia="Times New Roman" w:hAnsi="Times New Roman" w:cs="Times New Roman"/>
          <w:sz w:val="24"/>
          <w:szCs w:val="24"/>
          <w:lang w:eastAsia="ru-RU"/>
        </w:rPr>
        <w:t>. – среднемесячное количество рабочих часов, установленное по занимаемой должности, час;</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proofErr w:type="spellStart"/>
      <w:r w:rsidRPr="00167501">
        <w:rPr>
          <w:rFonts w:ascii="Times New Roman" w:eastAsia="Times New Roman" w:hAnsi="Times New Roman" w:cs="Times New Roman"/>
          <w:sz w:val="24"/>
          <w:szCs w:val="24"/>
          <w:lang w:eastAsia="ru-RU"/>
        </w:rPr>
        <w:t>Нфакт</w:t>
      </w:r>
      <w:proofErr w:type="spellEnd"/>
      <w:r w:rsidRPr="00167501">
        <w:rPr>
          <w:rFonts w:ascii="Times New Roman" w:eastAsia="Times New Roman" w:hAnsi="Times New Roman" w:cs="Times New Roman"/>
          <w:sz w:val="24"/>
          <w:szCs w:val="24"/>
          <w:lang w:eastAsia="ru-RU"/>
        </w:rPr>
        <w:t xml:space="preserve">. </w:t>
      </w:r>
      <w:proofErr w:type="spellStart"/>
      <w:r w:rsidRPr="00167501">
        <w:rPr>
          <w:rFonts w:ascii="Times New Roman" w:eastAsia="Times New Roman" w:hAnsi="Times New Roman" w:cs="Times New Roman"/>
          <w:sz w:val="24"/>
          <w:szCs w:val="24"/>
          <w:lang w:eastAsia="ru-RU"/>
        </w:rPr>
        <w:t>мес.i</w:t>
      </w:r>
      <w:proofErr w:type="spellEnd"/>
      <w:r w:rsidRPr="00167501">
        <w:rPr>
          <w:rFonts w:ascii="Times New Roman" w:eastAsia="Times New Roman" w:hAnsi="Times New Roman" w:cs="Times New Roman"/>
          <w:sz w:val="24"/>
          <w:szCs w:val="24"/>
          <w:lang w:eastAsia="ru-RU"/>
        </w:rPr>
        <w:t xml:space="preserve">  – фактическое количество отработанных часов в месяц, час. </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Среднемесячное количество рабочих часов (</w:t>
      </w:r>
      <w:proofErr w:type="spellStart"/>
      <w:r w:rsidRPr="00167501">
        <w:rPr>
          <w:rFonts w:ascii="Times New Roman" w:eastAsia="Times New Roman" w:hAnsi="Times New Roman" w:cs="Times New Roman"/>
          <w:sz w:val="24"/>
          <w:szCs w:val="24"/>
          <w:lang w:eastAsia="ru-RU"/>
        </w:rPr>
        <w:t>Нчас</w:t>
      </w:r>
      <w:proofErr w:type="gramStart"/>
      <w:r w:rsidRPr="00167501">
        <w:rPr>
          <w:rFonts w:ascii="Times New Roman" w:eastAsia="Times New Roman" w:hAnsi="Times New Roman" w:cs="Times New Roman"/>
          <w:sz w:val="24"/>
          <w:szCs w:val="24"/>
          <w:lang w:eastAsia="ru-RU"/>
        </w:rPr>
        <w:t>.м</w:t>
      </w:r>
      <w:proofErr w:type="gramEnd"/>
      <w:r w:rsidRPr="00167501">
        <w:rPr>
          <w:rFonts w:ascii="Times New Roman" w:eastAsia="Times New Roman" w:hAnsi="Times New Roman" w:cs="Times New Roman"/>
          <w:sz w:val="24"/>
          <w:szCs w:val="24"/>
          <w:lang w:eastAsia="ru-RU"/>
        </w:rPr>
        <w:t>ес</w:t>
      </w:r>
      <w:proofErr w:type="spellEnd"/>
      <w:r w:rsidRPr="00167501">
        <w:rPr>
          <w:rFonts w:ascii="Times New Roman" w:eastAsia="Times New Roman" w:hAnsi="Times New Roman" w:cs="Times New Roman"/>
          <w:sz w:val="24"/>
          <w:szCs w:val="24"/>
          <w:lang w:eastAsia="ru-RU"/>
        </w:rPr>
        <w:t xml:space="preserve">.) определяется путем умножения нормы часов педагогической работы в неделю, установленной за ставку заработной платы педагогического работника, на количество рабочих дней в году по пятидневной рабочей неделе и деления полученного результата на 5 (количество рабочих дней в неделе), а затем на 12 (количество месяцев в году). </w:t>
      </w:r>
    </w:p>
    <w:p w:rsidR="00490019" w:rsidRPr="00167501" w:rsidRDefault="00490019" w:rsidP="00490019">
      <w:pPr>
        <w:spacing w:after="0" w:line="240" w:lineRule="auto"/>
        <w:ind w:left="-284"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4.3. Оплата труда за замещение отсутствующего учителя (преподавателя), если оно осуществлялось свыше двух месяцев, производится со дня начала замещения за все часы фактической преподавательской работы на общих основаниях с соответствующим увеличением его недельной (месячной) учебной нагрузки путем внесения изменений в тарификацию.</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4.4. </w:t>
      </w:r>
      <w:proofErr w:type="gramStart"/>
      <w:r w:rsidRPr="00167501">
        <w:rPr>
          <w:rFonts w:ascii="Times New Roman" w:eastAsia="Times New Roman" w:hAnsi="Times New Roman" w:cs="Times New Roman"/>
          <w:sz w:val="24"/>
          <w:szCs w:val="24"/>
          <w:lang w:eastAsia="ru-RU"/>
        </w:rPr>
        <w:t xml:space="preserve">Руководители общеобразовательных учреждений в пределах имеющихся средств, если это целесообразно и не ущемляет интересов основных работников данного учреждения, могут привлекать для проведения учебных занятий с обучающимися (воспитанниками) высококвалифицированных специалистов (например, на непродолжительный срок для </w:t>
      </w:r>
      <w:r w:rsidRPr="00167501">
        <w:rPr>
          <w:rFonts w:ascii="Times New Roman" w:eastAsia="Times New Roman" w:hAnsi="Times New Roman" w:cs="Times New Roman"/>
          <w:sz w:val="24"/>
          <w:szCs w:val="24"/>
          <w:lang w:eastAsia="ru-RU"/>
        </w:rPr>
        <w:lastRenderedPageBreak/>
        <w:t>проведения отдельных занятий, курсов, лекций и т.д.), с  почасовой оплатой труда, с применением  коэффициентов  к ставкам:</w:t>
      </w:r>
      <w:proofErr w:type="gramEnd"/>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842"/>
        <w:gridCol w:w="1701"/>
        <w:gridCol w:w="1839"/>
      </w:tblGrid>
      <w:tr w:rsidR="00490019" w:rsidRPr="00167501" w:rsidTr="00B86C87">
        <w:tc>
          <w:tcPr>
            <w:tcW w:w="4503" w:type="dxa"/>
            <w:vMerge w:val="restart"/>
            <w:tcBorders>
              <w:top w:val="single" w:sz="4" w:space="0" w:color="auto"/>
              <w:left w:val="single" w:sz="4" w:space="0" w:color="auto"/>
              <w:bottom w:val="single" w:sz="4" w:space="0" w:color="auto"/>
              <w:right w:val="single" w:sz="4" w:space="0" w:color="auto"/>
            </w:tcBorders>
            <w:hideMark/>
          </w:tcPr>
          <w:p w:rsidR="00490019" w:rsidRPr="00167501" w:rsidRDefault="00490019" w:rsidP="00490019">
            <w:pPr>
              <w:tabs>
                <w:tab w:val="left" w:pos="300"/>
              </w:tabs>
              <w:spacing w:after="0" w:line="240" w:lineRule="auto"/>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Контингент </w:t>
            </w:r>
            <w:proofErr w:type="gramStart"/>
            <w:r w:rsidRPr="00167501">
              <w:rPr>
                <w:rFonts w:ascii="Times New Roman" w:eastAsia="Times New Roman" w:hAnsi="Times New Roman" w:cs="Times New Roman"/>
                <w:sz w:val="24"/>
                <w:szCs w:val="24"/>
                <w:lang w:eastAsia="ru-RU"/>
              </w:rPr>
              <w:t>обучающихся</w:t>
            </w:r>
            <w:proofErr w:type="gramEnd"/>
          </w:p>
        </w:tc>
        <w:tc>
          <w:tcPr>
            <w:tcW w:w="5382" w:type="dxa"/>
            <w:gridSpan w:val="3"/>
            <w:tcBorders>
              <w:top w:val="single" w:sz="4" w:space="0" w:color="auto"/>
              <w:left w:val="single" w:sz="4" w:space="0" w:color="auto"/>
              <w:bottom w:val="single" w:sz="4" w:space="0" w:color="auto"/>
              <w:right w:val="single" w:sz="4" w:space="0" w:color="auto"/>
            </w:tcBorders>
            <w:hideMark/>
          </w:tcPr>
          <w:p w:rsidR="00490019" w:rsidRPr="00167501" w:rsidRDefault="00490019" w:rsidP="00490019">
            <w:pPr>
              <w:spacing w:after="0" w:line="240" w:lineRule="auto"/>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Размеры коэффициентов</w:t>
            </w:r>
          </w:p>
        </w:tc>
      </w:tr>
      <w:tr w:rsidR="00490019" w:rsidRPr="00167501" w:rsidTr="00B86C87">
        <w:tc>
          <w:tcPr>
            <w:tcW w:w="4503" w:type="dxa"/>
            <w:vMerge/>
            <w:tcBorders>
              <w:top w:val="single" w:sz="4" w:space="0" w:color="auto"/>
              <w:left w:val="single" w:sz="4" w:space="0" w:color="auto"/>
              <w:bottom w:val="single" w:sz="4" w:space="0" w:color="auto"/>
              <w:right w:val="single" w:sz="4" w:space="0" w:color="auto"/>
            </w:tcBorders>
            <w:vAlign w:val="center"/>
            <w:hideMark/>
          </w:tcPr>
          <w:p w:rsidR="00490019" w:rsidRPr="00167501" w:rsidRDefault="00490019" w:rsidP="00490019">
            <w:pPr>
              <w:spacing w:after="0" w:line="240" w:lineRule="auto"/>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single" w:sz="4" w:space="0" w:color="auto"/>
              <w:right w:val="single" w:sz="4" w:space="0" w:color="auto"/>
            </w:tcBorders>
            <w:hideMark/>
          </w:tcPr>
          <w:p w:rsidR="00490019" w:rsidRPr="00B86C87" w:rsidRDefault="00490019" w:rsidP="00490019">
            <w:pPr>
              <w:spacing w:after="0" w:line="240" w:lineRule="auto"/>
              <w:jc w:val="center"/>
              <w:rPr>
                <w:rFonts w:ascii="Times New Roman" w:eastAsia="Times New Roman" w:hAnsi="Times New Roman" w:cs="Times New Roman"/>
                <w:sz w:val="20"/>
                <w:szCs w:val="20"/>
                <w:lang w:eastAsia="ru-RU"/>
              </w:rPr>
            </w:pPr>
            <w:r w:rsidRPr="00B86C87">
              <w:rPr>
                <w:rFonts w:ascii="Times New Roman" w:eastAsia="Times New Roman" w:hAnsi="Times New Roman" w:cs="Times New Roman"/>
                <w:sz w:val="20"/>
                <w:szCs w:val="20"/>
                <w:lang w:eastAsia="ru-RU"/>
              </w:rPr>
              <w:t>Профессор, доктор наук</w:t>
            </w:r>
          </w:p>
        </w:tc>
        <w:tc>
          <w:tcPr>
            <w:tcW w:w="1701" w:type="dxa"/>
            <w:tcBorders>
              <w:top w:val="single" w:sz="4" w:space="0" w:color="auto"/>
              <w:left w:val="single" w:sz="4" w:space="0" w:color="auto"/>
              <w:bottom w:val="single" w:sz="4" w:space="0" w:color="auto"/>
              <w:right w:val="single" w:sz="4" w:space="0" w:color="auto"/>
            </w:tcBorders>
            <w:hideMark/>
          </w:tcPr>
          <w:p w:rsidR="00490019" w:rsidRPr="00B86C87" w:rsidRDefault="00490019" w:rsidP="00490019">
            <w:pPr>
              <w:spacing w:after="0" w:line="240" w:lineRule="auto"/>
              <w:jc w:val="center"/>
              <w:rPr>
                <w:rFonts w:ascii="Times New Roman" w:eastAsia="Times New Roman" w:hAnsi="Times New Roman" w:cs="Times New Roman"/>
                <w:sz w:val="20"/>
                <w:szCs w:val="20"/>
                <w:lang w:eastAsia="ru-RU"/>
              </w:rPr>
            </w:pPr>
            <w:r w:rsidRPr="00B86C87">
              <w:rPr>
                <w:rFonts w:ascii="Times New Roman" w:eastAsia="Times New Roman" w:hAnsi="Times New Roman" w:cs="Times New Roman"/>
                <w:sz w:val="20"/>
                <w:szCs w:val="20"/>
                <w:lang w:eastAsia="ru-RU"/>
              </w:rPr>
              <w:t>Доцент, кандидат наук</w:t>
            </w:r>
          </w:p>
        </w:tc>
        <w:tc>
          <w:tcPr>
            <w:tcW w:w="1839" w:type="dxa"/>
            <w:tcBorders>
              <w:top w:val="single" w:sz="4" w:space="0" w:color="auto"/>
              <w:left w:val="single" w:sz="4" w:space="0" w:color="auto"/>
              <w:bottom w:val="single" w:sz="4" w:space="0" w:color="auto"/>
              <w:right w:val="single" w:sz="4" w:space="0" w:color="auto"/>
            </w:tcBorders>
            <w:hideMark/>
          </w:tcPr>
          <w:p w:rsidR="00490019" w:rsidRPr="00B86C87" w:rsidRDefault="00490019" w:rsidP="00490019">
            <w:pPr>
              <w:spacing w:after="0" w:line="240" w:lineRule="auto"/>
              <w:jc w:val="center"/>
              <w:rPr>
                <w:rFonts w:ascii="Times New Roman" w:eastAsia="Times New Roman" w:hAnsi="Times New Roman" w:cs="Times New Roman"/>
                <w:sz w:val="20"/>
                <w:szCs w:val="20"/>
                <w:lang w:eastAsia="ru-RU"/>
              </w:rPr>
            </w:pPr>
            <w:r w:rsidRPr="00B86C87">
              <w:rPr>
                <w:rFonts w:ascii="Times New Roman" w:eastAsia="Times New Roman" w:hAnsi="Times New Roman" w:cs="Times New Roman"/>
                <w:sz w:val="20"/>
                <w:szCs w:val="20"/>
                <w:lang w:eastAsia="ru-RU"/>
              </w:rPr>
              <w:t>Лица, не имеющие степени</w:t>
            </w:r>
          </w:p>
        </w:tc>
      </w:tr>
      <w:tr w:rsidR="00490019" w:rsidRPr="00167501" w:rsidTr="00B86C87">
        <w:tc>
          <w:tcPr>
            <w:tcW w:w="4503" w:type="dxa"/>
            <w:tcBorders>
              <w:top w:val="single" w:sz="4" w:space="0" w:color="auto"/>
              <w:left w:val="single" w:sz="4" w:space="0" w:color="auto"/>
              <w:bottom w:val="single" w:sz="4" w:space="0" w:color="auto"/>
              <w:right w:val="single" w:sz="4" w:space="0" w:color="auto"/>
            </w:tcBorders>
            <w:hideMark/>
          </w:tcPr>
          <w:p w:rsidR="00490019" w:rsidRPr="00167501" w:rsidRDefault="00490019" w:rsidP="00490019">
            <w:pPr>
              <w:spacing w:after="0" w:line="240" w:lineRule="auto"/>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Обучающиеся</w:t>
            </w:r>
            <w:proofErr w:type="gramEnd"/>
            <w:r w:rsidRPr="00167501">
              <w:rPr>
                <w:rFonts w:ascii="Times New Roman" w:eastAsia="Times New Roman" w:hAnsi="Times New Roman" w:cs="Times New Roman"/>
                <w:sz w:val="24"/>
                <w:szCs w:val="24"/>
                <w:lang w:eastAsia="ru-RU"/>
              </w:rPr>
              <w:t xml:space="preserve"> в общеобразовательных учреждениях</w:t>
            </w:r>
          </w:p>
        </w:tc>
        <w:tc>
          <w:tcPr>
            <w:tcW w:w="1842" w:type="dxa"/>
            <w:tcBorders>
              <w:top w:val="single" w:sz="4" w:space="0" w:color="auto"/>
              <w:left w:val="single" w:sz="4" w:space="0" w:color="auto"/>
              <w:bottom w:val="single" w:sz="4" w:space="0" w:color="auto"/>
              <w:right w:val="single" w:sz="4" w:space="0" w:color="auto"/>
            </w:tcBorders>
          </w:tcPr>
          <w:p w:rsidR="00490019" w:rsidRPr="00167501" w:rsidRDefault="00490019" w:rsidP="00490019">
            <w:pPr>
              <w:spacing w:after="0" w:line="240" w:lineRule="auto"/>
              <w:jc w:val="center"/>
              <w:rPr>
                <w:rFonts w:ascii="Times New Roman" w:eastAsia="Times New Roman" w:hAnsi="Times New Roman" w:cs="Times New Roman"/>
                <w:sz w:val="24"/>
                <w:szCs w:val="24"/>
                <w:lang w:eastAsia="ru-RU"/>
              </w:rPr>
            </w:pPr>
          </w:p>
          <w:p w:rsidR="00490019" w:rsidRPr="00167501" w:rsidRDefault="00490019" w:rsidP="00490019">
            <w:pPr>
              <w:spacing w:after="0" w:line="240" w:lineRule="auto"/>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0,15</w:t>
            </w:r>
          </w:p>
        </w:tc>
        <w:tc>
          <w:tcPr>
            <w:tcW w:w="1701" w:type="dxa"/>
            <w:tcBorders>
              <w:top w:val="single" w:sz="4" w:space="0" w:color="auto"/>
              <w:left w:val="single" w:sz="4" w:space="0" w:color="auto"/>
              <w:bottom w:val="single" w:sz="4" w:space="0" w:color="auto"/>
              <w:right w:val="single" w:sz="4" w:space="0" w:color="auto"/>
            </w:tcBorders>
          </w:tcPr>
          <w:p w:rsidR="00490019" w:rsidRPr="00167501" w:rsidRDefault="00490019" w:rsidP="00490019">
            <w:pPr>
              <w:spacing w:after="0" w:line="240" w:lineRule="auto"/>
              <w:jc w:val="center"/>
              <w:rPr>
                <w:rFonts w:ascii="Times New Roman" w:eastAsia="Times New Roman" w:hAnsi="Times New Roman" w:cs="Times New Roman"/>
                <w:sz w:val="24"/>
                <w:szCs w:val="24"/>
                <w:lang w:eastAsia="ru-RU"/>
              </w:rPr>
            </w:pPr>
          </w:p>
          <w:p w:rsidR="00490019" w:rsidRPr="00167501" w:rsidRDefault="00490019" w:rsidP="00490019">
            <w:pPr>
              <w:spacing w:after="0" w:line="240" w:lineRule="auto"/>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0,11</w:t>
            </w:r>
          </w:p>
        </w:tc>
        <w:tc>
          <w:tcPr>
            <w:tcW w:w="1839" w:type="dxa"/>
            <w:tcBorders>
              <w:top w:val="single" w:sz="4" w:space="0" w:color="auto"/>
              <w:left w:val="single" w:sz="4" w:space="0" w:color="auto"/>
              <w:bottom w:val="single" w:sz="4" w:space="0" w:color="auto"/>
              <w:right w:val="single" w:sz="4" w:space="0" w:color="auto"/>
            </w:tcBorders>
          </w:tcPr>
          <w:p w:rsidR="00490019" w:rsidRPr="00167501" w:rsidRDefault="00490019" w:rsidP="00490019">
            <w:pPr>
              <w:spacing w:after="0" w:line="240" w:lineRule="auto"/>
              <w:jc w:val="center"/>
              <w:rPr>
                <w:rFonts w:ascii="Times New Roman" w:eastAsia="Times New Roman" w:hAnsi="Times New Roman" w:cs="Times New Roman"/>
                <w:sz w:val="24"/>
                <w:szCs w:val="24"/>
                <w:lang w:eastAsia="ru-RU"/>
              </w:rPr>
            </w:pPr>
          </w:p>
          <w:p w:rsidR="00490019" w:rsidRPr="00167501" w:rsidRDefault="00490019" w:rsidP="00490019">
            <w:pPr>
              <w:spacing w:after="0" w:line="240" w:lineRule="auto"/>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0,08</w:t>
            </w:r>
          </w:p>
        </w:tc>
      </w:tr>
    </w:tbl>
    <w:p w:rsidR="00490019" w:rsidRPr="00167501" w:rsidRDefault="00490019" w:rsidP="00490019">
      <w:pPr>
        <w:spacing w:after="0" w:line="240" w:lineRule="auto"/>
        <w:ind w:firstLine="567"/>
        <w:jc w:val="both"/>
        <w:rPr>
          <w:rFonts w:ascii="Times New Roman" w:eastAsia="Times New Roman" w:hAnsi="Times New Roman" w:cs="Times New Roman"/>
          <w:sz w:val="24"/>
          <w:szCs w:val="24"/>
          <w:lang w:eastAsia="ru-RU"/>
        </w:rPr>
      </w:pPr>
    </w:p>
    <w:p w:rsidR="00490019" w:rsidRPr="00167501" w:rsidRDefault="00490019" w:rsidP="00490019">
      <w:pPr>
        <w:spacing w:after="0" w:line="240" w:lineRule="auto"/>
        <w:ind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Примечания:</w:t>
      </w:r>
    </w:p>
    <w:p w:rsidR="00490019" w:rsidRPr="00167501" w:rsidRDefault="00490019" w:rsidP="00490019">
      <w:pPr>
        <w:spacing w:after="0" w:line="240" w:lineRule="auto"/>
        <w:ind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1. Ставки почасовой оплаты определяются исходя из размера минимальной ставки профессиональной квалификационной группы должностей педагогических работников 4 квалификационного уровня (приложение № 1 к настоящему Положению) и  приведенных коэффициентов.   </w:t>
      </w:r>
    </w:p>
    <w:p w:rsidR="00490019" w:rsidRPr="00167501" w:rsidRDefault="00490019" w:rsidP="00490019">
      <w:pPr>
        <w:spacing w:after="0" w:line="240" w:lineRule="auto"/>
        <w:ind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 В ставки почасовой оплаты труда включена оплата за отпуск.</w:t>
      </w:r>
    </w:p>
    <w:p w:rsidR="00490019" w:rsidRPr="00167501" w:rsidRDefault="00490019" w:rsidP="00490019">
      <w:pPr>
        <w:spacing w:after="0" w:line="240" w:lineRule="auto"/>
        <w:ind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 Ставки почасовой оплаты труда лиц, имеющих почетные звания «Народный», устанавливаются в размерах, предусмотренных для профессоров, докторов наук.</w:t>
      </w:r>
    </w:p>
    <w:p w:rsidR="00490019" w:rsidRPr="00167501" w:rsidRDefault="00490019" w:rsidP="00490019">
      <w:pPr>
        <w:spacing w:after="0" w:line="240" w:lineRule="auto"/>
        <w:ind w:firstLine="567"/>
        <w:jc w:val="both"/>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284" w:firstLine="567"/>
        <w:jc w:val="center"/>
        <w:rPr>
          <w:rFonts w:ascii="Times New Roman" w:eastAsia="Times New Roman" w:hAnsi="Times New Roman" w:cs="Times New Roman"/>
          <w:b/>
          <w:bCs/>
          <w:sz w:val="24"/>
          <w:szCs w:val="24"/>
          <w:lang w:eastAsia="ru-RU"/>
        </w:rPr>
      </w:pPr>
      <w:r w:rsidRPr="00167501">
        <w:rPr>
          <w:rFonts w:ascii="Times New Roman" w:eastAsia="Times New Roman" w:hAnsi="Times New Roman" w:cs="Times New Roman"/>
          <w:b/>
          <w:bCs/>
          <w:sz w:val="24"/>
          <w:szCs w:val="24"/>
          <w:lang w:eastAsia="ru-RU"/>
        </w:rPr>
        <w:t>Раздел 5.  Нормы рабочего времени, нормы учебной нагрузки за ставку заработной платы, порядок установления (изменения) объема учебной нагрузки</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b/>
          <w:bCs/>
          <w:sz w:val="24"/>
          <w:szCs w:val="24"/>
          <w:lang w:eastAsia="ru-RU"/>
        </w:rPr>
      </w:pP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5.1. Продолжительность рабочего времени (норма часов педагогической работы за ставку заработной платы) педагогических работников образовательных учреждений определены постановлением Правительства Российской Федерации от 3 апреля 2003 года № 191 «О продолжительности рабочего времени (норме часов педагогической работы за ставку заработной платы) педагогических работников».</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Продолжительность рабочего времени (норма часов педагогической работы за ставку заработной платы) для педагогических работников  устанавливается исходя из сокращенной продолжительности рабочего времени не более 36 часов в неделю. Продолжительность рабочего времени педагогических работников включает преподавательскую (учебную) работу, воспитательную, а также другую педагогическую работу, предусмотренную должностными обязанностями и режимом рабочего времени, утвержденными в установленном порядке.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5.2. Нормы часов преподавательской работы за ставку заработной платы (нормируемая часть педагогической работы) установлены:</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b/>
          <w:sz w:val="24"/>
          <w:szCs w:val="24"/>
          <w:lang w:eastAsia="ru-RU"/>
        </w:rPr>
      </w:pPr>
      <w:r w:rsidRPr="00167501">
        <w:rPr>
          <w:rFonts w:ascii="Times New Roman" w:eastAsia="Times New Roman" w:hAnsi="Times New Roman" w:cs="Times New Roman"/>
          <w:b/>
          <w:sz w:val="24"/>
          <w:szCs w:val="24"/>
          <w:lang w:eastAsia="ru-RU"/>
        </w:rPr>
        <w:t>за 18 часов в неделю:</w:t>
      </w:r>
    </w:p>
    <w:p w:rsidR="00490019" w:rsidRPr="00167501" w:rsidRDefault="009066F7"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учителям </w:t>
      </w:r>
      <w:r>
        <w:rPr>
          <w:rFonts w:ascii="Times New Roman" w:eastAsia="Times New Roman" w:hAnsi="Times New Roman" w:cs="Times New Roman"/>
          <w:sz w:val="24"/>
          <w:szCs w:val="24"/>
          <w:lang w:val="en-US" w:eastAsia="ru-RU"/>
        </w:rPr>
        <w:t>I</w:t>
      </w:r>
      <w:r w:rsidR="00490019" w:rsidRPr="00167501">
        <w:rPr>
          <w:rFonts w:ascii="Times New Roman" w:eastAsia="Times New Roman" w:hAnsi="Times New Roman" w:cs="Times New Roman"/>
          <w:sz w:val="24"/>
          <w:szCs w:val="24"/>
          <w:lang w:eastAsia="ru-RU"/>
        </w:rPr>
        <w:t xml:space="preserve"> - XI (XII) классов;</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педагогам дополнительного образования;</w:t>
      </w:r>
    </w:p>
    <w:p w:rsidR="00490019" w:rsidRPr="00167501" w:rsidRDefault="00490019" w:rsidP="009066F7">
      <w:pPr>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1" w:name="_GoBack"/>
      <w:bookmarkEnd w:id="1"/>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Выполнение педагогической работы педагогическими работниками, указанными в настоящем пункте, характеризуется наличием установленных норм времени только для выполнения педагогической работы, связанной с преподавательской работой.</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Выполнение другой части педагогической работы педагогическими работниками, ведущими преподавательскую работу, осуществляется в течение рабочего времени, которое не конкретизировано по количеству часов.</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Нормируемая часть рабочего времени работников, предусмотренных в настоящем пункте, определяется в астрономических часах и включает проводимые уроки (далее - учебные занятия) независимо от их продолжительности и короткие перерывы (перемены) между каждым учебным занятием, установленные для обучающихся, в том числе "динамический час" для обучающихся 1-го класса.</w:t>
      </w:r>
      <w:proofErr w:type="gramEnd"/>
      <w:r w:rsidRPr="00167501">
        <w:rPr>
          <w:rFonts w:ascii="Times New Roman" w:eastAsia="Times New Roman" w:hAnsi="Times New Roman" w:cs="Times New Roman"/>
          <w:sz w:val="24"/>
          <w:szCs w:val="24"/>
          <w:lang w:eastAsia="ru-RU"/>
        </w:rPr>
        <w:t xml:space="preserve">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 не превышающей 45 минут.</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lastRenderedPageBreak/>
        <w:t>Конкретная продолжительность учебных занятий, а также перерывов (перемен) между ними предусматривается уставом либо локальным актом образовательного учреждения с учетом соответствующих санитарно-эпидемиологических правил и нормативов (СанПиН), утвержденных в установленном порядке.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Выполнение преподавательской работы регулируется расписанием учебных занятий. </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При проведении спаренных учебных занятий неустановленные перерывы могут суммироваться и использоваться для выполнения другой педагогической работы в порядке, предусмотренном правилами внутреннего трудового распорядка  учреждения.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5.3.  Ненормируемая часть рабочего времени</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5.3.1. Другая часть педагогической работы указанных работников, которая не конкретизирована по количеству часов, вытекает из их должностных обязанностей, предусмотренных уставом учреждения и правилами внутреннего трудового распорядка и регулируется графиками и планами работы, в том числе личными планами педагогического работника, и может быть связана </w:t>
      </w:r>
      <w:proofErr w:type="gramStart"/>
      <w:r w:rsidRPr="00167501">
        <w:rPr>
          <w:rFonts w:ascii="Times New Roman" w:eastAsia="Times New Roman" w:hAnsi="Times New Roman" w:cs="Times New Roman"/>
          <w:sz w:val="24"/>
          <w:szCs w:val="24"/>
          <w:lang w:eastAsia="ru-RU"/>
        </w:rPr>
        <w:t>с</w:t>
      </w:r>
      <w:proofErr w:type="gramEnd"/>
      <w:r w:rsidRPr="00167501">
        <w:rPr>
          <w:rFonts w:ascii="Times New Roman" w:eastAsia="Times New Roman" w:hAnsi="Times New Roman" w:cs="Times New Roman"/>
          <w:sz w:val="24"/>
          <w:szCs w:val="24"/>
          <w:lang w:eastAsia="ru-RU"/>
        </w:rPr>
        <w:t>:</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а) выполнением обязанностей, связанных с участием в работе педагогических, методических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б) организацией и проведением методической, диагностической, консультативной помощи родителям или лицам, их заменяющим, семьям, обучающим детей на дому в соответствии с медицинским заключением;</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в) временем, затрачиваемым непосредственно на подготовку к работе по обучению и воспитанию обучающихся, воспитанников, изучению их индивидуальных способностей, интересов и склонностей, а также их семейных обстоятельств и жилищно-бытовых условий;</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 xml:space="preserve">г) дежурствами в  учреждении в период образовательного процесса, которые при необходимости могут организовываться в целях подготовки к проведению занятий, наблюдения за выполнением режима дня обучающимися, воспитанниками, обеспечения порядка и дисциплины в течение учебного времени, в том числе во время перерывов между занятиями, устанавливаемых для отдыха обучающихся, воспитанников различной степени активности, приема ими пищи. </w:t>
      </w:r>
      <w:proofErr w:type="gramEnd"/>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При составлении графика дежурств педагогических работников в  учреждении в период проведения учебных занятий, до их начала и после окончания учебных занятий учитываются сменность работы  учреждения, режим рабочего времени каждого педагогического работника в соответствии с расписанием учебных занятий, общим планом мероприятий, другие особенности работы, с </w:t>
      </w:r>
      <w:proofErr w:type="gramStart"/>
      <w:r w:rsidRPr="00167501">
        <w:rPr>
          <w:rFonts w:ascii="Times New Roman" w:eastAsia="Times New Roman" w:hAnsi="Times New Roman" w:cs="Times New Roman"/>
          <w:sz w:val="24"/>
          <w:szCs w:val="24"/>
          <w:lang w:eastAsia="ru-RU"/>
        </w:rPr>
        <w:t>тем</w:t>
      </w:r>
      <w:proofErr w:type="gramEnd"/>
      <w:r w:rsidRPr="00167501">
        <w:rPr>
          <w:rFonts w:ascii="Times New Roman" w:eastAsia="Times New Roman" w:hAnsi="Times New Roman" w:cs="Times New Roman"/>
          <w:sz w:val="24"/>
          <w:szCs w:val="24"/>
          <w:lang w:eastAsia="ru-RU"/>
        </w:rPr>
        <w:t xml:space="preserve"> чтобы не допускать случаев длительного дежурства педагогических работников, дежурства в дни, когда учебная нагрузка отсутствует или незначительна. В дни работы к дежурству по  учреждению педагогические работники привлекаются не ранее чем за 20 мин. до начала учебных занятий и не позднее 20 мин. после окончания их последнего учебного занятия;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д) выполнением дополнительно возложенных на педагогических работников обязанностей, непосредственно связанных с образовательным процессом, выполнение которых регулируется графиками и планами работы, в  том числе личными планами педагогического работника, с соответствующей дополнительной оплатой труда в форме компенсационных выплат (классное руководство, проверка письменных работ, заведование учебными кабинетами,    лабораториями, мастерскими, учебно-опытными участками  другими, руководство  предметными, цикловыми и методическими комиссиями, проведением работы по дополнительным образовательным</w:t>
      </w:r>
      <w:proofErr w:type="gramEnd"/>
      <w:r w:rsidRPr="00167501">
        <w:rPr>
          <w:rFonts w:ascii="Times New Roman" w:eastAsia="Times New Roman" w:hAnsi="Times New Roman" w:cs="Times New Roman"/>
          <w:sz w:val="24"/>
          <w:szCs w:val="24"/>
          <w:lang w:eastAsia="ru-RU"/>
        </w:rPr>
        <w:t xml:space="preserve"> программам, организацией трудового обучения, профессиональной ориентации и другие виды дополнительной внеаудиторной работы).</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5.4. Нормы часов педагогической работы за ставку заработной платы других педагогических работников установлены:</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за 20 часов педагогической работы в неделю - учителям-дефектологам и учителям-логопедам;</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lastRenderedPageBreak/>
        <w:t xml:space="preserve">- за 30 часов педагогической работы в неделю - воспитателям в  группах продленного дня общеобразовательных учреждений. </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5.5. За преподавательскую (педагогическую) работу, выполненную с согласия педагогических работников, указанных в пунктах 5.2 и 5.4, сверх установленной нормы часов за ставку заработной платы, производится дополнительная оплата соответственно получаемой ставке заработной платы в одинарном размере в порядке, предусмотренном в разделе 3 настоящего Положения.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5.6.  </w:t>
      </w:r>
      <w:proofErr w:type="gramStart"/>
      <w:r w:rsidRPr="00167501">
        <w:rPr>
          <w:rFonts w:ascii="Times New Roman" w:eastAsia="Times New Roman" w:hAnsi="Times New Roman" w:cs="Times New Roman"/>
          <w:sz w:val="24"/>
          <w:szCs w:val="24"/>
          <w:lang w:eastAsia="ru-RU"/>
        </w:rPr>
        <w:t>Педагогическим работникам, не предусмотренным в подпунктах 5.2 и 5.4 выплачиваются</w:t>
      </w:r>
      <w:proofErr w:type="gramEnd"/>
      <w:r w:rsidRPr="00167501">
        <w:rPr>
          <w:rFonts w:ascii="Times New Roman" w:eastAsia="Times New Roman" w:hAnsi="Times New Roman" w:cs="Times New Roman"/>
          <w:sz w:val="24"/>
          <w:szCs w:val="24"/>
          <w:lang w:eastAsia="ru-RU"/>
        </w:rPr>
        <w:t xml:space="preserve"> должностные оклады при следующей продолжительности рабочего времени:</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 за 36 часов работы в неделю - педагогам-психологам, методистам (старшим методистам) образовательных учреждений, социальным педагогам, педагогам-организаторам, старшим вожатым, инструкторам по труду,  преподавателям-организаторам (основ безопасности жизнедеятельности, допризывной подготовки) общеобразовательных учреждений.</w:t>
      </w:r>
      <w:proofErr w:type="gramEnd"/>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5.7. Должностные оклады   руководителей  образовательных учреждений, их заместителей и руководителей структурных подразделений, выплачиваются за работу при 40-часовой рабочей неделе.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5.8. </w:t>
      </w:r>
      <w:proofErr w:type="gramStart"/>
      <w:r w:rsidRPr="00167501">
        <w:rPr>
          <w:rFonts w:ascii="Times New Roman" w:eastAsia="Times New Roman" w:hAnsi="Times New Roman" w:cs="Times New Roman"/>
          <w:sz w:val="24"/>
          <w:szCs w:val="24"/>
          <w:lang w:eastAsia="ru-RU"/>
        </w:rPr>
        <w:t>Учителям I - IV классов, которым не может быть обеспечена полная учебная нагрузка (в случае передачи преподавания уроков иностранного языка, музыки, изобразительного искусства и физической культуры учителям-специалистам), гарантируется выплата ставки заработной платы в полном размере при условии догрузки их до установленной нормы часов другой педагогической работой (педагогическая работа в группе продленного дня, кружковая работа, проведение занятий с обучающимися на дому, замена</w:t>
      </w:r>
      <w:proofErr w:type="gramEnd"/>
      <w:r w:rsidRPr="00167501">
        <w:rPr>
          <w:rFonts w:ascii="Times New Roman" w:eastAsia="Times New Roman" w:hAnsi="Times New Roman" w:cs="Times New Roman"/>
          <w:sz w:val="24"/>
          <w:szCs w:val="24"/>
          <w:lang w:eastAsia="ru-RU"/>
        </w:rPr>
        <w:t xml:space="preserve"> отсутствующих учителей и другая работа в объеме, недостающем до полной нормы часов педагогической работы в неделю).</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5.9. Учителям общеобразовательных учреждений, у которых по не зависящим от них причинам в течение учебного года учебная нагрузка уменьшается по сравнению с установленной нагрузкой, до конца учебного года выплачивается: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а) заработная плата за фактическое число часов, если оставшаяся нагрузка выше установленной нормы за ставку;</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б) заработная плата в размере ставки, если оставшаяся нагрузка ниже установленной нормы за ставку и если их невозможно догрузить другой педагогической работой;</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в) заработная плата, установленная до снижения учебной нагрузки, если она была установлена ниже нормы за ставку и если их невозможно </w:t>
      </w:r>
      <w:proofErr w:type="gramStart"/>
      <w:r w:rsidRPr="00167501">
        <w:rPr>
          <w:rFonts w:ascii="Times New Roman" w:eastAsia="Times New Roman" w:hAnsi="Times New Roman" w:cs="Times New Roman"/>
          <w:sz w:val="24"/>
          <w:szCs w:val="24"/>
          <w:lang w:eastAsia="ru-RU"/>
        </w:rPr>
        <w:t>догрузить</w:t>
      </w:r>
      <w:proofErr w:type="gramEnd"/>
      <w:r w:rsidRPr="00167501">
        <w:rPr>
          <w:rFonts w:ascii="Times New Roman" w:eastAsia="Times New Roman" w:hAnsi="Times New Roman" w:cs="Times New Roman"/>
          <w:sz w:val="24"/>
          <w:szCs w:val="24"/>
          <w:lang w:eastAsia="ru-RU"/>
        </w:rPr>
        <w:t xml:space="preserve"> другой педагогической работой.</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5.10. Педагогические работники должны быть поставлены в известность об уменьшении учебной нагрузки в течение учебного года и о догрузке другой педагогической работой не </w:t>
      </w:r>
      <w:proofErr w:type="gramStart"/>
      <w:r w:rsidRPr="00167501">
        <w:rPr>
          <w:rFonts w:ascii="Times New Roman" w:eastAsia="Times New Roman" w:hAnsi="Times New Roman" w:cs="Times New Roman"/>
          <w:sz w:val="24"/>
          <w:szCs w:val="24"/>
          <w:lang w:eastAsia="ru-RU"/>
        </w:rPr>
        <w:t>позднее</w:t>
      </w:r>
      <w:proofErr w:type="gramEnd"/>
      <w:r w:rsidRPr="00167501">
        <w:rPr>
          <w:rFonts w:ascii="Times New Roman" w:eastAsia="Times New Roman" w:hAnsi="Times New Roman" w:cs="Times New Roman"/>
          <w:sz w:val="24"/>
          <w:szCs w:val="24"/>
          <w:lang w:eastAsia="ru-RU"/>
        </w:rPr>
        <w:t xml:space="preserve"> чем за два месяца.</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5.11. Объем учебной нагрузки учителей и преподавателей устанавливается  в соответствии с типовым положением об общеобразовательном учреждении, утвержденном постановлением правительства РФ от 19.03.2001 № 196  исходя из количества часов по учебному плану и программам, обеспеченности кадрами, других конкретных условий в данном  учреждении.</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Учебная нагрузка учителей и других работников, ведущих преподавательскую работу помимо основной работы, на новый учебный год устанавливается руководителем учреждения с учетом мнения выборного профсоюзного органа. </w:t>
      </w:r>
      <w:proofErr w:type="gramStart"/>
      <w:r w:rsidRPr="00167501">
        <w:rPr>
          <w:rFonts w:ascii="Times New Roman" w:eastAsia="Times New Roman" w:hAnsi="Times New Roman" w:cs="Times New Roman"/>
          <w:sz w:val="24"/>
          <w:szCs w:val="24"/>
          <w:lang w:eastAsia="ru-RU"/>
        </w:rPr>
        <w:t>Эта работа завершается до окончания учебного года и ухода работников в отпуск в целях определения ее объема на новый учебный год и классов, в которых эта нагрузка будет выполняться, а также для соблюдения установленного срока предупреждения работников о возможном уменьшении (увеличении) учебной нагрузки в случае изменения количества классов или количества часов по учебному плану по преподаваемым предметам.</w:t>
      </w:r>
      <w:proofErr w:type="gramEnd"/>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При установлении учебной нагрузки на новый учебный год учителям, для которых данное  учреждение является местом основной работы, сохраняются, как правило, ее объем и преемственность преподавания предметов в классах. Объем учебной нагрузки, </w:t>
      </w:r>
      <w:r w:rsidRPr="00167501">
        <w:rPr>
          <w:rFonts w:ascii="Times New Roman" w:eastAsia="Times New Roman" w:hAnsi="Times New Roman" w:cs="Times New Roman"/>
          <w:sz w:val="24"/>
          <w:szCs w:val="24"/>
          <w:lang w:eastAsia="ru-RU"/>
        </w:rPr>
        <w:lastRenderedPageBreak/>
        <w:t>установленный учителям в начале учебного года, не может быть уменьшен по инициативе работодателя в текущем учебном году, а также при установлении ее на следующий учебный год, за исключением случаев уменьшения количества часов по учебным планам и программам, сокращения количества классов (групп).</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В зависимости от количества часов, предусмотренных учебным планом, учебная нагрузка учителей в первом и втором учебных полугодиях может устанавливаться в разном объеме.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Объем учебной нагрузки учителей больше или меньше нормы часов, за которые выплачиваются ставки заработной платы, устанавливается только с их письменного согласия.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5.12. Предельный объем учебной нагрузки (преподавательской работы), которая может выполняться в том же образовательном учреждении руководителем  учреждения, определяется управлением образования администрации города, а другими работниками, ведущими ее помимо основной работы (включая заместителей руководителя), - самим  учреждением. Преподавательская работа в том же  учреждении для указанных работников совместительством не считается.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Педагогическая (преподавательская) работа руководителя образовательного учреждения по совместительству в другом образовательном учреждении, а также иная его работа по совместительству (кроме занятия руководящих должностей), может иметь место только с разрешения управления образования администрации города.</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Руководителям  муниципальных образовательных учреждений совмещение их должностей с другими руководящими должностями (кроме научного и научно-методического руководства) внутри или вне образовательных учреждений не разрешается (пункт 6 ст.35 Закона РФ от 10.07.1992 № 3266-1 «Об образовании»).</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5. 13. </w:t>
      </w:r>
      <w:proofErr w:type="gramStart"/>
      <w:r w:rsidRPr="00167501">
        <w:rPr>
          <w:rFonts w:ascii="Times New Roman" w:eastAsia="Times New Roman" w:hAnsi="Times New Roman" w:cs="Times New Roman"/>
          <w:sz w:val="24"/>
          <w:szCs w:val="24"/>
          <w:lang w:eastAsia="ru-RU"/>
        </w:rPr>
        <w:t>Предоставление  преподавательской работы лицам, выполняющим ее помимо основной работы в том же образовательном учреждении (включая руководителей), а также педагогическим, руководящим и иным работникам других образовательных учреждений, работникам предприятий, учреждений и организаций (включая работников органов управления образованием и учебно-методических кабинетов) осуществляется с учетом мнения выборного профсоюзного органа и при условии, если учителя, для которых данное образовательное учреждение является местом основной работы</w:t>
      </w:r>
      <w:proofErr w:type="gramEnd"/>
      <w:r w:rsidRPr="00167501">
        <w:rPr>
          <w:rFonts w:ascii="Times New Roman" w:eastAsia="Times New Roman" w:hAnsi="Times New Roman" w:cs="Times New Roman"/>
          <w:sz w:val="24"/>
          <w:szCs w:val="24"/>
          <w:lang w:eastAsia="ru-RU"/>
        </w:rPr>
        <w:t>, обеспечены преподавательской работой по своей специальности в объеме не менее чем на ставку заработной платы.</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При возложении на учителей общеобразовательных учреждений, для которых данное образовательное учреждение является местом основной работы, обязанностей по обучению детей на дому в соответствии с медицинским заключением, а также по проведению занятий по физкультуре с учащимися, отнесенными по состоянию здоровья к специальной медицинской группе, учебные часы, предусмотренные на эти цели, включаются в их учебную нагрузку на общих основаниях.</w:t>
      </w:r>
      <w:proofErr w:type="gramEnd"/>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Учебная нагрузка учителям, находящимся к началу учебного года в отпуске по уходу за ребенком до достижения им возраста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учителям на период нахождения работника в соответствующем отпуске.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Применительно к порядку, предусмотренному настоящим пунктом, устанавливается учебная нагрузка педагогическим работникам учреждений дополнительного образования детей.</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highlight w:val="lightGray"/>
          <w:lang w:eastAsia="ru-RU"/>
        </w:rPr>
      </w:pPr>
    </w:p>
    <w:p w:rsidR="00490019" w:rsidRPr="00167501" w:rsidRDefault="00490019" w:rsidP="00490019">
      <w:pPr>
        <w:keepNext/>
        <w:autoSpaceDE w:val="0"/>
        <w:autoSpaceDN w:val="0"/>
        <w:adjustRightInd w:val="0"/>
        <w:spacing w:after="0" w:line="240" w:lineRule="auto"/>
        <w:ind w:left="-284" w:firstLine="540"/>
        <w:jc w:val="center"/>
        <w:outlineLvl w:val="5"/>
        <w:rPr>
          <w:rFonts w:ascii="Times New Roman" w:eastAsia="Times New Roman" w:hAnsi="Times New Roman" w:cs="Times New Roman"/>
          <w:b/>
          <w:bCs/>
          <w:sz w:val="24"/>
          <w:szCs w:val="24"/>
          <w:lang w:eastAsia="ru-RU"/>
        </w:rPr>
      </w:pPr>
      <w:bookmarkStart w:id="2" w:name="sub_105"/>
      <w:r w:rsidRPr="00167501">
        <w:rPr>
          <w:rFonts w:ascii="Times New Roman" w:eastAsia="Times New Roman" w:hAnsi="Times New Roman" w:cs="Times New Roman"/>
          <w:b/>
          <w:bCs/>
          <w:sz w:val="24"/>
          <w:szCs w:val="24"/>
          <w:lang w:eastAsia="ru-RU"/>
        </w:rPr>
        <w:t>Раздел 6. Порядок определения уровня образования для установления</w:t>
      </w:r>
    </w:p>
    <w:p w:rsidR="00490019" w:rsidRPr="00167501" w:rsidRDefault="00490019" w:rsidP="00490019">
      <w:pPr>
        <w:spacing w:after="0" w:line="240" w:lineRule="auto"/>
        <w:jc w:val="center"/>
        <w:rPr>
          <w:rFonts w:ascii="Times New Roman" w:eastAsia="Times New Roman" w:hAnsi="Times New Roman" w:cs="Times New Roman"/>
          <w:b/>
          <w:bCs/>
          <w:sz w:val="24"/>
          <w:szCs w:val="24"/>
          <w:lang w:eastAsia="ru-RU"/>
        </w:rPr>
      </w:pPr>
      <w:r w:rsidRPr="00167501">
        <w:rPr>
          <w:rFonts w:ascii="Times New Roman" w:eastAsia="Times New Roman" w:hAnsi="Times New Roman" w:cs="Times New Roman"/>
          <w:b/>
          <w:bCs/>
          <w:sz w:val="24"/>
          <w:szCs w:val="24"/>
          <w:lang w:eastAsia="ru-RU"/>
        </w:rPr>
        <w:t>ставок заработной платы, должностных окладов</w:t>
      </w:r>
    </w:p>
    <w:p w:rsidR="00490019" w:rsidRPr="00167501" w:rsidRDefault="00490019" w:rsidP="00490019">
      <w:pPr>
        <w:spacing w:after="0" w:line="240" w:lineRule="auto"/>
        <w:ind w:left="-284"/>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6.1. Уровень образования педагогических работников при установлении ставок заработной платы, должностных окладов определяется на основании дипломов, аттестатов и других документов о соответствующем образовании независимо от специальности, которую они получили (за исключением тех случаев, когда это особо оговорено).</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lastRenderedPageBreak/>
        <w:t xml:space="preserve">6.2. </w:t>
      </w:r>
      <w:proofErr w:type="gramStart"/>
      <w:r w:rsidRPr="00167501">
        <w:rPr>
          <w:rFonts w:ascii="Times New Roman" w:eastAsia="Times New Roman" w:hAnsi="Times New Roman" w:cs="Times New Roman"/>
          <w:sz w:val="24"/>
          <w:szCs w:val="24"/>
          <w:lang w:eastAsia="ru-RU"/>
        </w:rPr>
        <w:t xml:space="preserve">Требования к уровню образования при установлении ставок заработной платы, должностных окладов, определенные профессиональными квалификационными группами по должностям  работников учреждений образования, предусматривают наличие среднего или высшего профессионального образования и, как правило, не содержат специальных требований к профилю полученной специальности по образованию, за исключением требований к профилю полученной специальности по образованию, предъявляемых по должностям концертмейстера, учителя-логопеда, учителя-дефектолога, педагога-психолога  (приказ </w:t>
      </w:r>
      <w:proofErr w:type="spellStart"/>
      <w:r w:rsidRPr="00167501">
        <w:rPr>
          <w:rFonts w:ascii="Times New Roman" w:eastAsia="Times New Roman" w:hAnsi="Times New Roman" w:cs="Times New Roman"/>
          <w:sz w:val="24"/>
          <w:szCs w:val="24"/>
          <w:lang w:eastAsia="ru-RU"/>
        </w:rPr>
        <w:t>Минздравсоцразвития</w:t>
      </w:r>
      <w:proofErr w:type="spellEnd"/>
      <w:r w:rsidRPr="00167501">
        <w:rPr>
          <w:rFonts w:ascii="Times New Roman" w:eastAsia="Times New Roman" w:hAnsi="Times New Roman" w:cs="Times New Roman"/>
          <w:sz w:val="24"/>
          <w:szCs w:val="24"/>
          <w:lang w:eastAsia="ru-RU"/>
        </w:rPr>
        <w:t xml:space="preserve"> РФ от</w:t>
      </w:r>
      <w:proofErr w:type="gramEnd"/>
      <w:r w:rsidRPr="00167501">
        <w:rPr>
          <w:rFonts w:ascii="Times New Roman" w:eastAsia="Times New Roman" w:hAnsi="Times New Roman" w:cs="Times New Roman"/>
          <w:sz w:val="24"/>
          <w:szCs w:val="24"/>
          <w:lang w:eastAsia="ru-RU"/>
        </w:rPr>
        <w:t xml:space="preserve"> 26.08.2010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6.3. Педагогическим работникам, получившим диплом государственного образца о высшем профессиональном образовании, ставки заработной платы, должностные оклады устанавливаются как лицам, имеющим высшее профессиональное образование, а педагогическим работникам, получившим диплом государственного образца о среднем профессиональном образовании, - как лицам, имеющим среднее профессиональное образование.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Наличие у работников диплома государственного образца "бакалавр", "специалист", "магистр" дает право на установление им ставок заработной платы, должностных окладов, предусмотренных для лиц, имеющих высшее профессиональное образование.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Наличие у работников диплома государственного образца о неполном высшем профессиональном образовании права на установление ставок заработной платы, должностных окладов, предусмотренных для лиц, имеющих высшее или среднее профессиональное образование, не дает. Окончание трех полных курсов высшего учебного заведения, а также учительского института и приравненных к нему учебных заведений дает право на установление ставок заработной платы, должностных окладов, предусмотренных для лиц, имеющих среднее профессиональное образование.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6.4. Концертмейстерам и преподавателям музыкальных дисциплин, окончившим консерватории, музыкальные отделения и отделения клубной и культурно-просветительской работы, институтов культуры, пединститутов (университетов), педагогических училищ и музыкальных училищ, работающим в образовательных учреждениях, ставки заработной платы  устанавливаются как работникам, имеющим высшее или среднее музыкальное образование.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6.5. Педагогам-психологам  должностные оклады устанавливаются при наличии среднего или высшего психологического образования или педагогического образования с дополнительной специальностью "Психология".</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6.6. Уровень образования лиц, окончивших образовательные учреждения до введения в действие настоящего Порядка, определяется в соответствии с инструкциями.</w:t>
      </w:r>
    </w:p>
    <w:p w:rsidR="00490019" w:rsidRPr="00167501" w:rsidRDefault="00490019" w:rsidP="00490019">
      <w:pPr>
        <w:spacing w:after="0" w:line="240" w:lineRule="auto"/>
        <w:ind w:left="-284" w:firstLine="567"/>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6.7.  </w:t>
      </w:r>
      <w:proofErr w:type="gramStart"/>
      <w:r w:rsidRPr="00167501">
        <w:rPr>
          <w:rFonts w:ascii="Times New Roman" w:eastAsia="Times New Roman" w:hAnsi="Times New Roman" w:cs="Times New Roman"/>
          <w:sz w:val="24"/>
          <w:szCs w:val="24"/>
          <w:lang w:eastAsia="ru-RU"/>
        </w:rPr>
        <w:t>Работники, не имеющие специальной подготовки или стажа работы, установленных квалификационными требованиями, но обладающие достаточным практическим опытом и выполняющие качественно и в полном объеме возложенные на них должностные обязанности, в порядке исключения, по рекомендации аттестационной комиссии учреждения, могут быть назначены руководителем учреждения на соответствующие должности, так же как и работники, имеющие специальную подготовку и стаж работы.</w:t>
      </w:r>
      <w:proofErr w:type="gramEnd"/>
      <w:r w:rsidRPr="00167501">
        <w:rPr>
          <w:rFonts w:ascii="Times New Roman" w:eastAsia="Times New Roman" w:hAnsi="Times New Roman" w:cs="Times New Roman"/>
          <w:sz w:val="24"/>
          <w:szCs w:val="24"/>
          <w:lang w:eastAsia="ru-RU"/>
        </w:rPr>
        <w:t xml:space="preserve"> Этим работникам может быть установлен оклад (должностной оклад), ставка заработной платы, предусмотренные в зависимости от стажа  работы и образования.</w:t>
      </w:r>
    </w:p>
    <w:p w:rsidR="00490019" w:rsidRPr="00167501" w:rsidRDefault="00490019" w:rsidP="00490019">
      <w:pPr>
        <w:spacing w:after="0" w:line="240" w:lineRule="auto"/>
        <w:ind w:left="-284" w:firstLine="567"/>
        <w:jc w:val="both"/>
        <w:rPr>
          <w:rFonts w:ascii="Times New Roman" w:eastAsia="Times New Roman" w:hAnsi="Times New Roman" w:cs="Times New Roman"/>
          <w:sz w:val="24"/>
          <w:szCs w:val="24"/>
          <w:lang w:eastAsia="ru-RU"/>
        </w:rPr>
      </w:pPr>
    </w:p>
    <w:p w:rsidR="00490019" w:rsidRPr="00167501" w:rsidRDefault="00490019" w:rsidP="00B86C87">
      <w:pPr>
        <w:spacing w:after="0" w:line="240" w:lineRule="auto"/>
        <w:jc w:val="both"/>
        <w:rPr>
          <w:rFonts w:ascii="Times New Roman" w:eastAsia="Times New Roman" w:hAnsi="Times New Roman" w:cs="Times New Roman"/>
          <w:sz w:val="24"/>
          <w:szCs w:val="24"/>
          <w:lang w:eastAsia="ru-RU"/>
        </w:rPr>
      </w:pPr>
    </w:p>
    <w:bookmarkEnd w:id="2"/>
    <w:p w:rsidR="00B86C87" w:rsidRDefault="00490019" w:rsidP="00B86C87">
      <w:pPr>
        <w:autoSpaceDE w:val="0"/>
        <w:autoSpaceDN w:val="0"/>
        <w:adjustRightInd w:val="0"/>
        <w:spacing w:after="0" w:line="240" w:lineRule="auto"/>
        <w:ind w:left="-284"/>
        <w:jc w:val="center"/>
        <w:outlineLvl w:val="2"/>
        <w:rPr>
          <w:rFonts w:ascii="Times New Roman" w:eastAsia="Times New Roman" w:hAnsi="Times New Roman" w:cs="Times New Roman"/>
          <w:b/>
          <w:bCs/>
          <w:sz w:val="24"/>
          <w:szCs w:val="24"/>
          <w:lang w:eastAsia="ru-RU"/>
        </w:rPr>
      </w:pPr>
      <w:r w:rsidRPr="00167501">
        <w:rPr>
          <w:rFonts w:ascii="Times New Roman" w:eastAsia="Times New Roman" w:hAnsi="Times New Roman" w:cs="Times New Roman"/>
          <w:b/>
          <w:bCs/>
          <w:sz w:val="24"/>
          <w:szCs w:val="24"/>
          <w:lang w:eastAsia="ru-RU"/>
        </w:rPr>
        <w:t>Раздел 7. Порядок определения стажа педагогической работы для установления ставки заработной платы, должностного оклада</w:t>
      </w:r>
    </w:p>
    <w:p w:rsidR="00490019" w:rsidRPr="00B86C87" w:rsidRDefault="00B86C87" w:rsidP="00B86C87">
      <w:pPr>
        <w:autoSpaceDE w:val="0"/>
        <w:autoSpaceDN w:val="0"/>
        <w:adjustRightInd w:val="0"/>
        <w:spacing w:after="0" w:line="240" w:lineRule="auto"/>
        <w:ind w:left="-284"/>
        <w:jc w:val="center"/>
        <w:outlineLvl w:val="2"/>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490019" w:rsidRPr="00167501">
        <w:rPr>
          <w:rFonts w:ascii="Times New Roman" w:eastAsia="Times New Roman" w:hAnsi="Times New Roman" w:cs="Times New Roman"/>
          <w:sz w:val="24"/>
          <w:szCs w:val="24"/>
          <w:lang w:eastAsia="ru-RU"/>
        </w:rPr>
        <w:t>7.1. Основным документом для определения стажа педагогической работы является трудовая книжка.</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Стаж педагогической работы, не подтвержденный записями в трудовой книжке, может быть установлен на основании надлежаще оформленных справок за подписью руководителей соответствующих учреждений, скрепленных печатью, выданных на </w:t>
      </w:r>
      <w:r w:rsidRPr="00167501">
        <w:rPr>
          <w:rFonts w:ascii="Times New Roman" w:eastAsia="Times New Roman" w:hAnsi="Times New Roman" w:cs="Times New Roman"/>
          <w:sz w:val="24"/>
          <w:szCs w:val="24"/>
          <w:lang w:eastAsia="ru-RU"/>
        </w:rPr>
        <w:lastRenderedPageBreak/>
        <w:t>основании документов, подтверждающих стаж работы по специальности (приказы, послужные и тарификационные списки, книги учета личного состава, табельные книги, архивные описи и т.д.). Справки должны содержать данные о наименовании учреждения, должности и времени работы в этой должности, о дате выдачи справки, а также сведения, на основании которых выдана справка о работе.</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В случае утраты документов о стаже педагогической работы указанный стаж может быть установлен на основании справок с прежних мест работы или на основании письменных заявлений двух свидетелей, подписи которых</w:t>
      </w:r>
      <w:r w:rsidRPr="00490019">
        <w:rPr>
          <w:rFonts w:ascii="Times New Roman" w:eastAsia="Times New Roman" w:hAnsi="Times New Roman" w:cs="Times New Roman"/>
          <w:sz w:val="28"/>
          <w:szCs w:val="24"/>
          <w:lang w:eastAsia="ru-RU"/>
        </w:rPr>
        <w:t xml:space="preserve"> </w:t>
      </w:r>
      <w:r w:rsidRPr="00167501">
        <w:rPr>
          <w:rFonts w:ascii="Times New Roman" w:eastAsia="Times New Roman" w:hAnsi="Times New Roman" w:cs="Times New Roman"/>
          <w:sz w:val="24"/>
          <w:szCs w:val="24"/>
          <w:lang w:eastAsia="ru-RU"/>
        </w:rPr>
        <w:t>должны быть удостоверены в нотариальном порядке. Свидетели могут подтверждать стаж только за период совместной работы.</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В исключительных случаях, когда не представляется возможным подтвердить стаж работы показаниями свидетелей, которые знали работника по совместной работе, и за период этой работы, органы, в подчинении которых находятся образовательные учреждения, могут принимать показания свидетелей, знавших работника по совместной работе в одной системе.</w:t>
      </w:r>
    </w:p>
    <w:p w:rsidR="00490019" w:rsidRPr="00167501" w:rsidRDefault="00B86C87"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90019" w:rsidRPr="00167501">
        <w:rPr>
          <w:rFonts w:ascii="Times New Roman" w:eastAsia="Times New Roman" w:hAnsi="Times New Roman" w:cs="Times New Roman"/>
          <w:sz w:val="24"/>
          <w:szCs w:val="24"/>
          <w:lang w:eastAsia="ru-RU"/>
        </w:rPr>
        <w:t>7.2. В стаж педагогической работы засчитывается: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а) педагогическая, руководящая и методическая работа в образовательных и других учреждениях согласно перечню учреждений, организаций и должностей, время работы в которых засчитывается в педагогический стаж работников образования (приложение № 10 к настоящему Положению);</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б) время работы в других учреждениях и организациях, службы в Вооруженных Силах СССР и Российской Федерации, обучения в учреждениях высшего и среднего профессионального образования – на условиях включения в педагогический стаж времени работы в отдельных учреждениях (организациях), а также времени обучения в учреждениях высшего и среднего профессионального образования и службы в вооруженных Силах СССР и     Российской Федерации (приложение № 11 к настоящему</w:t>
      </w:r>
      <w:proofErr w:type="gramEnd"/>
      <w:r w:rsidRPr="00167501">
        <w:rPr>
          <w:rFonts w:ascii="Times New Roman" w:eastAsia="Times New Roman" w:hAnsi="Times New Roman" w:cs="Times New Roman"/>
          <w:sz w:val="24"/>
          <w:szCs w:val="24"/>
          <w:lang w:eastAsia="ru-RU"/>
        </w:rPr>
        <w:t xml:space="preserve"> </w:t>
      </w:r>
      <w:proofErr w:type="gramStart"/>
      <w:r w:rsidRPr="00167501">
        <w:rPr>
          <w:rFonts w:ascii="Times New Roman" w:eastAsia="Times New Roman" w:hAnsi="Times New Roman" w:cs="Times New Roman"/>
          <w:sz w:val="24"/>
          <w:szCs w:val="24"/>
          <w:lang w:eastAsia="ru-RU"/>
        </w:rPr>
        <w:t xml:space="preserve">Положению) </w:t>
      </w:r>
      <w:proofErr w:type="gramEnd"/>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Под педагогической деятельностью, которая учитывается при применении пункта 2 приложения № 11  настоящего Положения,  понимается работа в образовательных и других учреждениях, предусмотренных в приложении № 10 к настоящему Положению.</w:t>
      </w:r>
    </w:p>
    <w:p w:rsidR="00490019" w:rsidRPr="009066F7" w:rsidRDefault="00490019" w:rsidP="00490019">
      <w:pPr>
        <w:spacing w:after="0" w:line="240" w:lineRule="auto"/>
        <w:ind w:left="-284"/>
        <w:jc w:val="both"/>
        <w:rPr>
          <w:rFonts w:ascii="Times New Roman" w:eastAsia="Times New Roman" w:hAnsi="Times New Roman" w:cs="Times New Roman"/>
          <w:sz w:val="24"/>
          <w:szCs w:val="24"/>
          <w:lang w:eastAsia="ru-RU"/>
        </w:rPr>
      </w:pPr>
    </w:p>
    <w:p w:rsidR="00F93254" w:rsidRPr="00B86C87" w:rsidRDefault="00F93254" w:rsidP="00B86C87">
      <w:pPr>
        <w:spacing w:after="0" w:line="240" w:lineRule="auto"/>
        <w:jc w:val="both"/>
        <w:rPr>
          <w:rFonts w:ascii="Times New Roman" w:eastAsia="Times New Roman" w:hAnsi="Times New Roman" w:cs="Times New Roman"/>
          <w:sz w:val="24"/>
          <w:szCs w:val="24"/>
          <w:lang w:eastAsia="ru-RU"/>
        </w:rPr>
      </w:pPr>
    </w:p>
    <w:p w:rsidR="00F93254" w:rsidRPr="009066F7" w:rsidRDefault="00F93254" w:rsidP="00490019">
      <w:pPr>
        <w:spacing w:after="0" w:line="240" w:lineRule="auto"/>
        <w:ind w:left="-284"/>
        <w:jc w:val="both"/>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284" w:firstLine="540"/>
        <w:jc w:val="center"/>
        <w:rPr>
          <w:rFonts w:ascii="Times New Roman" w:eastAsia="Times New Roman" w:hAnsi="Times New Roman" w:cs="Times New Roman"/>
          <w:b/>
          <w:bCs/>
          <w:sz w:val="24"/>
          <w:szCs w:val="24"/>
          <w:lang w:eastAsia="ru-RU"/>
        </w:rPr>
      </w:pPr>
      <w:r w:rsidRPr="00167501">
        <w:rPr>
          <w:rFonts w:ascii="Times New Roman" w:eastAsia="Times New Roman" w:hAnsi="Times New Roman" w:cs="Times New Roman"/>
          <w:b/>
          <w:bCs/>
          <w:sz w:val="24"/>
          <w:szCs w:val="24"/>
          <w:lang w:eastAsia="ru-RU"/>
        </w:rPr>
        <w:t xml:space="preserve">Раздел 8. Порядок и условия оплаты труда руководителей  образовательных учреждений, их заместителей и главных бухгалтеров </w:t>
      </w:r>
    </w:p>
    <w:p w:rsidR="00490019" w:rsidRPr="00167501" w:rsidRDefault="00490019" w:rsidP="00490019">
      <w:pPr>
        <w:autoSpaceDE w:val="0"/>
        <w:autoSpaceDN w:val="0"/>
        <w:adjustRightInd w:val="0"/>
        <w:spacing w:after="0" w:line="240" w:lineRule="auto"/>
        <w:ind w:left="-284" w:firstLine="540"/>
        <w:jc w:val="center"/>
        <w:rPr>
          <w:rFonts w:ascii="Times New Roman" w:eastAsia="Times New Roman" w:hAnsi="Times New Roman" w:cs="Times New Roman"/>
          <w:b/>
          <w:bCs/>
          <w:sz w:val="24"/>
          <w:szCs w:val="24"/>
          <w:lang w:eastAsia="ru-RU"/>
        </w:rPr>
      </w:pP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8.1.</w:t>
      </w:r>
      <w:r w:rsidRPr="00167501">
        <w:rPr>
          <w:rFonts w:ascii="Arial" w:eastAsia="Times New Roman" w:hAnsi="Arial" w:cs="Arial"/>
          <w:sz w:val="24"/>
          <w:szCs w:val="24"/>
          <w:lang w:eastAsia="ru-RU"/>
        </w:rPr>
        <w:t xml:space="preserve"> </w:t>
      </w:r>
      <w:r w:rsidRPr="00167501">
        <w:rPr>
          <w:rFonts w:ascii="Times New Roman" w:eastAsia="Times New Roman" w:hAnsi="Times New Roman" w:cs="Times New Roman"/>
          <w:sz w:val="24"/>
          <w:szCs w:val="24"/>
          <w:lang w:eastAsia="ru-RU"/>
        </w:rPr>
        <w:t>Заработная плата руководителей учреждений, их заместителей и главных бухгалтеров учреждений состоит из должностного оклада, выплат компенсационного и стимулирующего характера.</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8.2. Должностной оклад руководителя учреждения, определяемый трудовым договором, устанавливается начальником управления образования сроком на один календарный год в кратном отношении к средней заработной плате работников, которые относятся к основному персоналу возглавляемого им </w:t>
      </w:r>
      <w:proofErr w:type="gramStart"/>
      <w:r w:rsidRPr="00167501">
        <w:rPr>
          <w:rFonts w:ascii="Times New Roman" w:eastAsia="Times New Roman" w:hAnsi="Times New Roman" w:cs="Times New Roman"/>
          <w:sz w:val="24"/>
          <w:szCs w:val="24"/>
          <w:lang w:eastAsia="ru-RU"/>
        </w:rPr>
        <w:t>учреждения</w:t>
      </w:r>
      <w:proofErr w:type="gramEnd"/>
      <w:r w:rsidRPr="00167501">
        <w:rPr>
          <w:rFonts w:ascii="Times New Roman" w:eastAsia="Times New Roman" w:hAnsi="Times New Roman" w:cs="Times New Roman"/>
          <w:sz w:val="24"/>
          <w:szCs w:val="24"/>
          <w:lang w:eastAsia="ru-RU"/>
        </w:rPr>
        <w:t xml:space="preserve"> и составляет до 2-х размеров  указанной заработной платы.</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Размер должностного оклада руководителя образовательного учреждения зависит от размера средней заработной платы работников основного персонала возглавляемого им учреждения (без учёта компенсационных выплат), объемных показателей, на основании которых определяется группа по оплате труда руководителя. </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Размер должностного оклада определяется соотношением:</w:t>
      </w:r>
    </w:p>
    <w:p w:rsidR="00490019" w:rsidRPr="00167501" w:rsidRDefault="00490019" w:rsidP="00490019">
      <w:pPr>
        <w:spacing w:after="0" w:line="240" w:lineRule="auto"/>
        <w:ind w:firstLine="70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ДО рук &lt;=  </w:t>
      </w:r>
      <w:proofErr w:type="spellStart"/>
      <w:r w:rsidRPr="00167501">
        <w:rPr>
          <w:rFonts w:ascii="Times New Roman" w:eastAsia="Times New Roman" w:hAnsi="Times New Roman" w:cs="Times New Roman"/>
          <w:sz w:val="24"/>
          <w:szCs w:val="24"/>
          <w:lang w:eastAsia="ru-RU"/>
        </w:rPr>
        <w:t>ЗПср</w:t>
      </w:r>
      <w:proofErr w:type="gramStart"/>
      <w:r w:rsidRPr="00167501">
        <w:rPr>
          <w:rFonts w:ascii="Times New Roman" w:eastAsia="Times New Roman" w:hAnsi="Times New Roman" w:cs="Times New Roman"/>
          <w:sz w:val="24"/>
          <w:szCs w:val="24"/>
          <w:lang w:eastAsia="ru-RU"/>
        </w:rPr>
        <w:t>.о</w:t>
      </w:r>
      <w:proofErr w:type="gramEnd"/>
      <w:r w:rsidRPr="00167501">
        <w:rPr>
          <w:rFonts w:ascii="Times New Roman" w:eastAsia="Times New Roman" w:hAnsi="Times New Roman" w:cs="Times New Roman"/>
          <w:sz w:val="24"/>
          <w:szCs w:val="24"/>
          <w:lang w:eastAsia="ru-RU"/>
        </w:rPr>
        <w:t>сн</w:t>
      </w:r>
      <w:proofErr w:type="spellEnd"/>
      <w:r w:rsidRPr="00167501">
        <w:rPr>
          <w:rFonts w:ascii="Times New Roman" w:eastAsia="Times New Roman" w:hAnsi="Times New Roman" w:cs="Times New Roman"/>
          <w:sz w:val="24"/>
          <w:szCs w:val="24"/>
          <w:lang w:eastAsia="ru-RU"/>
        </w:rPr>
        <w:t>. перс. х Кот, где:</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ДО рук =  </w:t>
      </w:r>
      <w:proofErr w:type="spellStart"/>
      <w:r w:rsidRPr="00167501">
        <w:rPr>
          <w:rFonts w:ascii="Times New Roman" w:eastAsia="Times New Roman" w:hAnsi="Times New Roman" w:cs="Times New Roman"/>
          <w:sz w:val="24"/>
          <w:szCs w:val="24"/>
          <w:lang w:eastAsia="ru-RU"/>
        </w:rPr>
        <w:t>ЗПср</w:t>
      </w:r>
      <w:proofErr w:type="gramStart"/>
      <w:r w:rsidRPr="00167501">
        <w:rPr>
          <w:rFonts w:ascii="Times New Roman" w:eastAsia="Times New Roman" w:hAnsi="Times New Roman" w:cs="Times New Roman"/>
          <w:sz w:val="24"/>
          <w:szCs w:val="24"/>
          <w:lang w:eastAsia="ru-RU"/>
        </w:rPr>
        <w:t>.о</w:t>
      </w:r>
      <w:proofErr w:type="gramEnd"/>
      <w:r w:rsidRPr="00167501">
        <w:rPr>
          <w:rFonts w:ascii="Times New Roman" w:eastAsia="Times New Roman" w:hAnsi="Times New Roman" w:cs="Times New Roman"/>
          <w:sz w:val="24"/>
          <w:szCs w:val="24"/>
          <w:lang w:eastAsia="ru-RU"/>
        </w:rPr>
        <w:t>сн</w:t>
      </w:r>
      <w:proofErr w:type="spellEnd"/>
      <w:r w:rsidRPr="00167501">
        <w:rPr>
          <w:rFonts w:ascii="Times New Roman" w:eastAsia="Times New Roman" w:hAnsi="Times New Roman" w:cs="Times New Roman"/>
          <w:sz w:val="24"/>
          <w:szCs w:val="24"/>
          <w:lang w:eastAsia="ru-RU"/>
        </w:rPr>
        <w:t xml:space="preserve">. перс. х Кот , </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где:</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ДО рук – размер должностного оклада руководителя;</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proofErr w:type="spellStart"/>
      <w:r w:rsidRPr="00167501">
        <w:rPr>
          <w:rFonts w:ascii="Times New Roman" w:eastAsia="Times New Roman" w:hAnsi="Times New Roman" w:cs="Times New Roman"/>
          <w:sz w:val="24"/>
          <w:szCs w:val="24"/>
          <w:lang w:eastAsia="ru-RU"/>
        </w:rPr>
        <w:t>ЗПср</w:t>
      </w:r>
      <w:proofErr w:type="gramStart"/>
      <w:r w:rsidRPr="00167501">
        <w:rPr>
          <w:rFonts w:ascii="Times New Roman" w:eastAsia="Times New Roman" w:hAnsi="Times New Roman" w:cs="Times New Roman"/>
          <w:sz w:val="24"/>
          <w:szCs w:val="24"/>
          <w:lang w:eastAsia="ru-RU"/>
        </w:rPr>
        <w:t>.о</w:t>
      </w:r>
      <w:proofErr w:type="gramEnd"/>
      <w:r w:rsidRPr="00167501">
        <w:rPr>
          <w:rFonts w:ascii="Times New Roman" w:eastAsia="Times New Roman" w:hAnsi="Times New Roman" w:cs="Times New Roman"/>
          <w:sz w:val="24"/>
          <w:szCs w:val="24"/>
          <w:lang w:eastAsia="ru-RU"/>
        </w:rPr>
        <w:t>сн.перс</w:t>
      </w:r>
      <w:proofErr w:type="spellEnd"/>
      <w:r w:rsidRPr="00167501">
        <w:rPr>
          <w:rFonts w:ascii="Times New Roman" w:eastAsia="Times New Roman" w:hAnsi="Times New Roman" w:cs="Times New Roman"/>
          <w:sz w:val="24"/>
          <w:szCs w:val="24"/>
          <w:lang w:eastAsia="ru-RU"/>
        </w:rPr>
        <w:t>. – размер средней заработной платы основного персонала.</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Перечень категорий работников основного персонала приведен в приложении № 12  к настоящему Положению.</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lastRenderedPageBreak/>
        <w:t>Кот – коэффициент  за группу по оплате труда руководителя;</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Применяются следующие</w:t>
      </w:r>
      <w:r w:rsidRPr="00167501">
        <w:rPr>
          <w:rFonts w:ascii="Times New Roman" w:eastAsia="Times New Roman" w:hAnsi="Times New Roman" w:cs="Times New Roman"/>
          <w:color w:val="FF0000"/>
          <w:sz w:val="24"/>
          <w:szCs w:val="24"/>
          <w:lang w:eastAsia="ru-RU"/>
        </w:rPr>
        <w:t xml:space="preserve"> </w:t>
      </w:r>
      <w:r w:rsidRPr="00167501">
        <w:rPr>
          <w:rFonts w:ascii="Times New Roman" w:eastAsia="Times New Roman" w:hAnsi="Times New Roman" w:cs="Times New Roman"/>
          <w:sz w:val="24"/>
          <w:szCs w:val="24"/>
          <w:lang w:eastAsia="ru-RU"/>
        </w:rPr>
        <w:t>значения коэффициентов за группу по оплате труда:</w:t>
      </w:r>
    </w:p>
    <w:p w:rsidR="00490019" w:rsidRPr="00167501" w:rsidRDefault="00490019" w:rsidP="00490019">
      <w:pPr>
        <w:shd w:val="clear" w:color="auto" w:fill="FFFFFF"/>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1-я группа – 1,8;</w:t>
      </w:r>
    </w:p>
    <w:p w:rsidR="00490019" w:rsidRPr="00167501" w:rsidRDefault="00490019" w:rsidP="00490019">
      <w:pPr>
        <w:shd w:val="clear" w:color="auto" w:fill="FFFFFF"/>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2-я группа – 1,6;</w:t>
      </w:r>
    </w:p>
    <w:p w:rsidR="00490019" w:rsidRPr="00167501" w:rsidRDefault="00490019" w:rsidP="00490019">
      <w:pPr>
        <w:shd w:val="clear" w:color="auto" w:fill="FFFFFF"/>
        <w:tabs>
          <w:tab w:val="left" w:pos="1186"/>
        </w:tabs>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3-я группа – 1,4;</w:t>
      </w:r>
    </w:p>
    <w:p w:rsidR="00490019" w:rsidRPr="00167501" w:rsidRDefault="00490019" w:rsidP="00490019">
      <w:pPr>
        <w:shd w:val="clear" w:color="auto" w:fill="FFFFFF"/>
        <w:tabs>
          <w:tab w:val="left" w:pos="1186"/>
        </w:tabs>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4-я группа – 1,3.</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Объёмные показатели деятельности образовательных учреждений  и порядок отнесения их к группам по оплате труда руководителей определяются на основании приложения № 13 к настоящему Положению.</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При создании новых учреждений и в других случаях, когда невозможно произвести расчет средней заработной платы работников основного персонала учреждения для определения должностного оклада руководителя учреждения за календарный год, предшествующий году установления должностного оклада руководителя, размер должностного оклада руководителя учреждения определяется  органом управления образования. </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8.3. К должностному окладу  руководителя образовательного учреждения может быть установлен персональный повышающий коэффициент (</w:t>
      </w:r>
      <w:proofErr w:type="spellStart"/>
      <w:r w:rsidRPr="00167501">
        <w:rPr>
          <w:rFonts w:ascii="Times New Roman" w:eastAsia="Times New Roman" w:hAnsi="Times New Roman" w:cs="Times New Roman"/>
          <w:sz w:val="24"/>
          <w:szCs w:val="24"/>
          <w:lang w:eastAsia="ru-RU"/>
        </w:rPr>
        <w:t>Кпер</w:t>
      </w:r>
      <w:proofErr w:type="spellEnd"/>
      <w:r w:rsidRPr="00167501">
        <w:rPr>
          <w:rFonts w:ascii="Times New Roman" w:eastAsia="Times New Roman" w:hAnsi="Times New Roman" w:cs="Times New Roman"/>
          <w:sz w:val="24"/>
          <w:szCs w:val="24"/>
          <w:lang w:eastAsia="ru-RU"/>
        </w:rPr>
        <w:t>), который будет учитывать уровень  профессиональной подготовки, сложность, важность выполняемой работы, степень самостоятельности и ответственности при выполнении поставленных задач, а также опыт, стаж работы, наличие ученой степени, почетного звания или другие факторы.</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Персональный повышающий коэффициент к должностному окладу может быть установлен на определенный период времени в течение соответствующего календарного года (месяц, квартал, год).  </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Решение об установлении  руководителю учреждения персонального повышающего коэффициента и его размер принимается органом управления образования, по согласованию с Кемеровской организацией профсоюза работников образования и науки.  </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Решение об установлении персонального повышающего коэффициента и его размер заместителям руководителя и главному бухгалтеру учреждения принимается руководителем персонально в отношении конкретного работника по согласованию с выборным профсоюзным органом учреждения.</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8.4. Руководителю образовательного учреждения устанавливаются компенсационные  и стимулирующие выплаты.</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На выплаты  стимулирующего характера направляется не более 3% фонда оплаты труда учреждения </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Стимулирующие выплаты регламентируются положением  о распределении централизованного фонда образовательных учреждений, утвержденного правовым актом администрации города  и согласованного с Кемеровской городской организацией Профсоюза работников образования и науки РФ и Советом по развитию муниципальной системы образования.</w:t>
      </w:r>
    </w:p>
    <w:p w:rsidR="00490019" w:rsidRPr="00167501" w:rsidRDefault="00490019" w:rsidP="00490019">
      <w:pPr>
        <w:shd w:val="clear" w:color="auto" w:fill="FFFFFF"/>
        <w:tabs>
          <w:tab w:val="left" w:pos="1488"/>
        </w:tabs>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8.6. Должностные оклады заместителей руководителя и главных бухгалтеров учреждений устанавливаются  руководителем  учреждения на 10-30 процентов ниже должностного оклада руководителя данного учреждения без учета персонального повышающего коэффициента. </w:t>
      </w:r>
    </w:p>
    <w:p w:rsidR="00490019" w:rsidRPr="00167501" w:rsidRDefault="00490019" w:rsidP="00490019">
      <w:pPr>
        <w:shd w:val="clear" w:color="auto" w:fill="FFFFFF"/>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8.7. Выплаты компенсационного характера заместителям руководителя и главному бухгалтеру предусматриваются  положением  об оплате труда учреждения и устанавливаются в процентах к должностным окладам или в абсолютных размерах. </w:t>
      </w:r>
    </w:p>
    <w:p w:rsidR="00490019" w:rsidRPr="00167501" w:rsidRDefault="00490019" w:rsidP="00490019">
      <w:pPr>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8.8. Выплаты стимулирующего характера заместителям руководителя и главным бухгалтерам предусматриваются  положением  об оплате труда учреждения или положением о стимулировании работников  учреждения.</w:t>
      </w:r>
    </w:p>
    <w:p w:rsidR="00490019" w:rsidRPr="00167501" w:rsidRDefault="00490019" w:rsidP="00490019">
      <w:pPr>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Размеры выплат стимулирующего характера определяются с учетом результата деятельности учреждения в процентах к должностным окладам или в абсолютных размерах.</w:t>
      </w:r>
    </w:p>
    <w:p w:rsidR="00490019" w:rsidRPr="00167501" w:rsidRDefault="00490019" w:rsidP="00490019">
      <w:pPr>
        <w:autoSpaceDE w:val="0"/>
        <w:autoSpaceDN w:val="0"/>
        <w:adjustRightInd w:val="0"/>
        <w:spacing w:after="0" w:line="240" w:lineRule="auto"/>
        <w:ind w:left="-284" w:firstLine="568"/>
        <w:jc w:val="center"/>
        <w:outlineLvl w:val="1"/>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284" w:firstLine="568"/>
        <w:jc w:val="center"/>
        <w:outlineLvl w:val="1"/>
        <w:rPr>
          <w:rFonts w:ascii="Times New Roman" w:eastAsia="Times New Roman" w:hAnsi="Times New Roman" w:cs="Times New Roman"/>
          <w:b/>
          <w:sz w:val="24"/>
          <w:szCs w:val="24"/>
          <w:lang w:eastAsia="ru-RU"/>
        </w:rPr>
      </w:pPr>
      <w:r w:rsidRPr="00167501">
        <w:rPr>
          <w:rFonts w:ascii="Times New Roman" w:eastAsia="Times New Roman" w:hAnsi="Times New Roman" w:cs="Times New Roman"/>
          <w:b/>
          <w:sz w:val="24"/>
          <w:szCs w:val="24"/>
          <w:lang w:eastAsia="ru-RU"/>
        </w:rPr>
        <w:lastRenderedPageBreak/>
        <w:t>Раздел 9. Порядок исчисления размера средней заработной платы работников основного персонала для определения размера должностного оклада  руководителя учреждения</w:t>
      </w:r>
    </w:p>
    <w:p w:rsidR="00490019" w:rsidRPr="009066F7" w:rsidRDefault="00490019" w:rsidP="00167501">
      <w:pPr>
        <w:autoSpaceDE w:val="0"/>
        <w:autoSpaceDN w:val="0"/>
        <w:adjustRightInd w:val="0"/>
        <w:spacing w:after="0" w:line="240" w:lineRule="auto"/>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9.1. При расчете средней заработной платы работников основного персонала  учреждения учитываются оклады (должностные оклады), ставки заработной платы и выплаты стимулирующего характера (независимо от финансовых источников, за счет которых осуществляются данные выплаты*).</w:t>
      </w:r>
    </w:p>
    <w:p w:rsidR="00167501" w:rsidRPr="00167501" w:rsidRDefault="00167501" w:rsidP="00B86C87">
      <w:pPr>
        <w:autoSpaceDE w:val="0"/>
        <w:autoSpaceDN w:val="0"/>
        <w:adjustRightInd w:val="0"/>
        <w:spacing w:after="0" w:line="240" w:lineRule="auto"/>
        <w:ind w:left="-426" w:firstLine="568"/>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 При определении размеров должностного оклада руководителей школ в расчет средней заработной платы учителей не включаются выплаты, производимые  из  средств долгосрочной целевой программы «Развитие системы образования и повышение уровня потребности в образовании населения Кемеровской области на 2008-2013 года», за обеспечение  высокого уровня качества предоставляемых услуг</w:t>
      </w:r>
      <w:proofErr w:type="gramEnd"/>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Расчет средней заработной платы работников  основного персонала учреждения осуществляется за календарный год, предшествующий году установления должностного оклада руководителя учреждения.</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При расчете средней заработной </w:t>
      </w:r>
      <w:proofErr w:type="gramStart"/>
      <w:r w:rsidRPr="00167501">
        <w:rPr>
          <w:rFonts w:ascii="Times New Roman" w:eastAsia="Times New Roman" w:hAnsi="Times New Roman" w:cs="Times New Roman"/>
          <w:sz w:val="24"/>
          <w:szCs w:val="24"/>
          <w:lang w:eastAsia="ru-RU"/>
        </w:rPr>
        <w:t>платы не учитываются выплаты компенсационного характера работников основного персонала учреждения</w:t>
      </w:r>
      <w:proofErr w:type="gramEnd"/>
      <w:r w:rsidRPr="00167501">
        <w:rPr>
          <w:rFonts w:ascii="Times New Roman" w:eastAsia="Times New Roman" w:hAnsi="Times New Roman" w:cs="Times New Roman"/>
          <w:sz w:val="24"/>
          <w:szCs w:val="24"/>
          <w:lang w:eastAsia="ru-RU"/>
        </w:rPr>
        <w:t>.</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9.2. </w:t>
      </w:r>
      <w:proofErr w:type="gramStart"/>
      <w:r w:rsidRPr="00167501">
        <w:rPr>
          <w:rFonts w:ascii="Times New Roman" w:eastAsia="Times New Roman" w:hAnsi="Times New Roman" w:cs="Times New Roman"/>
          <w:sz w:val="24"/>
          <w:szCs w:val="24"/>
          <w:lang w:eastAsia="ru-RU"/>
        </w:rPr>
        <w:t>Средняя заработная плата работников основного персонала учреждения определяется путем деления суммы окладов (должностных окладов), ставок заработной платы и выплат стимулирующего характера работников основного персонала учреждения за отработанное время в предшествующем календарном году на сумму среднемесячной численности работников основного персонала учреждения за все     месяцы календарного года,  предшествующего  году установления должностного оклада руководителя учреждения.</w:t>
      </w:r>
      <w:proofErr w:type="gramEnd"/>
    </w:p>
    <w:p w:rsidR="00490019" w:rsidRPr="00167501" w:rsidRDefault="00490019" w:rsidP="00B86C87">
      <w:pPr>
        <w:autoSpaceDE w:val="0"/>
        <w:autoSpaceDN w:val="0"/>
        <w:adjustRightInd w:val="0"/>
        <w:spacing w:after="0" w:line="240" w:lineRule="auto"/>
        <w:ind w:left="-426"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9.3. При определении среднемесячной численности работников основного персонала учреждения учитывается среднемесячная численность работников основного персонала учреждения, работающих на условиях полного рабочего времени, среднемесячная численность работников основного персонала учреждения, работающих на условиях неполного рабочего времени, и среднемесячная численность работников основного персонала учреждения, являющихся внешними совместителями. </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9.4. </w:t>
      </w:r>
      <w:proofErr w:type="gramStart"/>
      <w:r w:rsidRPr="00167501">
        <w:rPr>
          <w:rFonts w:ascii="Times New Roman" w:eastAsia="Times New Roman" w:hAnsi="Times New Roman" w:cs="Times New Roman"/>
          <w:sz w:val="24"/>
          <w:szCs w:val="24"/>
          <w:lang w:eastAsia="ru-RU"/>
        </w:rPr>
        <w:t>Среднемесячная численность работников основного персонала учреждения, работающих на условиях полного рабочего времени, исчисляется путем суммирования численности работников основного персонала учреждения, работающих на условиях полного рабочего времени, за каждый календарный день месяца, то есть с 1 по 30 или 31 число (для февраля - по 28 или 29 число), включая выходные и нерабочие праздничные дни, и деления полученной суммы на число календарных</w:t>
      </w:r>
      <w:proofErr w:type="gramEnd"/>
      <w:r w:rsidRPr="00167501">
        <w:rPr>
          <w:rFonts w:ascii="Times New Roman" w:eastAsia="Times New Roman" w:hAnsi="Times New Roman" w:cs="Times New Roman"/>
          <w:sz w:val="24"/>
          <w:szCs w:val="24"/>
          <w:lang w:eastAsia="ru-RU"/>
        </w:rPr>
        <w:t xml:space="preserve"> дней месяца.</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Численность работников основного персонала учреждения, работающих на условиях полного рабочего времени, за выходные или нерабочие праздничные</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дни принимается равной численности работников основного персонала учреждения, работающих на условиях полного   рабочего времени, </w:t>
      </w:r>
      <w:proofErr w:type="gramStart"/>
      <w:r w:rsidRPr="00167501">
        <w:rPr>
          <w:rFonts w:ascii="Times New Roman" w:eastAsia="Times New Roman" w:hAnsi="Times New Roman" w:cs="Times New Roman"/>
          <w:sz w:val="24"/>
          <w:szCs w:val="24"/>
          <w:lang w:eastAsia="ru-RU"/>
        </w:rPr>
        <w:t>за</w:t>
      </w:r>
      <w:proofErr w:type="gramEnd"/>
      <w:r w:rsidRPr="00167501">
        <w:rPr>
          <w:rFonts w:ascii="Times New Roman" w:eastAsia="Times New Roman" w:hAnsi="Times New Roman" w:cs="Times New Roman"/>
          <w:sz w:val="24"/>
          <w:szCs w:val="24"/>
          <w:lang w:eastAsia="ru-RU"/>
        </w:rPr>
        <w:t xml:space="preserve"> рабочий</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день, предшествовавший выходным или нерабочим праздничным дням.</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В численности работников основного персонала учреждения, работающих на условиях полного рабочего времени, за каждый календарный день месяца учитываются работники основного персонала учреждения, фактически работающие на основании табеля учета рабочего времени работников.</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Работник, работающий в учреждении на одну, более чем одну ставку (оформленный в учреждении как внутренний совместитель), учитывается в списочной численности работников основного персонала учреждения как один </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человек (целая единица).</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9.5. Работники основного персонала учреждения, работавшие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численности </w:t>
      </w:r>
      <w:r w:rsidRPr="00167501">
        <w:rPr>
          <w:rFonts w:ascii="Times New Roman" w:eastAsia="Times New Roman" w:hAnsi="Times New Roman" w:cs="Times New Roman"/>
          <w:sz w:val="24"/>
          <w:szCs w:val="24"/>
          <w:lang w:eastAsia="ru-RU"/>
        </w:rPr>
        <w:lastRenderedPageBreak/>
        <w:t>работников основного персонала учреждения учитываются пропорционально отработанному времени.</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Расчет средней численности этой категории работников производится в следующем порядке:</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1)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 например:</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40 часов - на 8 часов (при пятидневной рабочей неделе) или на 6,67 часа (при шестидневной рабочей неделе);</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39 часов - на 7,8 часа (при пятидневной рабочей неделе) или на 6,5 часа (при шестидневной рабочей неделе);</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36 часов - на 7,2 часа (при пятидневной рабочей неделе) или на 6 часов (при шестидневной рабочей неделе);</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33 часа - на 6,6 часа (при пятидневной рабочей неделе) или на 5,5 часа (при шестидневной рабочей неделе);</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30 часов - на 6 часов (при пятидневной рабочей неделе) или на 5 часов (при шестидневной рабочей неделе);</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24 часа - на 4,8 часа (при пятидневной рабочей неделе) или на 4 часа (при шестидневной рабочей неделе);</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 затем определяется средняя численность не полностью занятых работников за отчетный месяц в пересчете на полную занятость,  путем деления отработанных  человеко-дней  на число рабочих дней в месяце по календарю в отчетном месяце.</w:t>
      </w:r>
    </w:p>
    <w:p w:rsidR="00490019" w:rsidRPr="00167501" w:rsidRDefault="00490019" w:rsidP="00490019">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9.6. Среднемесячная численность работников основного персонала учреждения, являющихся внешними совместителями, исчисляется в соответствии с порядком определения среднемесячной численности работников основного персонала учреждения, работавших на условиях неполного рабочего времени, согласно пункту 9.5  настоящего Положения.</w:t>
      </w:r>
    </w:p>
    <w:p w:rsidR="00490019" w:rsidRPr="00167501" w:rsidRDefault="00490019" w:rsidP="00490019">
      <w:pPr>
        <w:autoSpaceDE w:val="0"/>
        <w:autoSpaceDN w:val="0"/>
        <w:adjustRightInd w:val="0"/>
        <w:spacing w:after="0" w:line="240" w:lineRule="auto"/>
        <w:ind w:left="-284" w:firstLine="540"/>
        <w:jc w:val="center"/>
        <w:rPr>
          <w:rFonts w:ascii="Times New Roman" w:eastAsia="Times New Roman" w:hAnsi="Times New Roman" w:cs="Times New Roman"/>
          <w:b/>
          <w:bCs/>
          <w:sz w:val="24"/>
          <w:szCs w:val="24"/>
          <w:lang w:eastAsia="ru-RU"/>
        </w:rPr>
      </w:pPr>
      <w:r w:rsidRPr="00167501">
        <w:rPr>
          <w:rFonts w:ascii="Times New Roman" w:eastAsia="Times New Roman" w:hAnsi="Times New Roman" w:cs="Times New Roman"/>
          <w:b/>
          <w:bCs/>
          <w:sz w:val="24"/>
          <w:szCs w:val="24"/>
          <w:lang w:eastAsia="ru-RU"/>
        </w:rPr>
        <w:t>Раздел 10.  Порядок и условия установления компенсационных выплат</w:t>
      </w:r>
    </w:p>
    <w:p w:rsidR="002E285D" w:rsidRPr="00167501" w:rsidRDefault="002E285D" w:rsidP="002E285D">
      <w:p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10.1 </w:t>
      </w:r>
      <w:r w:rsidR="00CB1A1D" w:rsidRPr="00167501">
        <w:rPr>
          <w:rFonts w:ascii="Times New Roman" w:eastAsia="Times New Roman" w:hAnsi="Times New Roman" w:cs="Times New Roman"/>
          <w:sz w:val="24"/>
          <w:szCs w:val="24"/>
          <w:lang w:eastAsia="ru-RU"/>
        </w:rPr>
        <w:t>Установление  компенсационных выплат</w:t>
      </w:r>
      <w:r w:rsidRPr="00167501">
        <w:rPr>
          <w:rFonts w:ascii="Times New Roman" w:eastAsia="Times New Roman" w:hAnsi="Times New Roman" w:cs="Times New Roman"/>
          <w:sz w:val="24"/>
          <w:szCs w:val="24"/>
          <w:lang w:eastAsia="ru-RU"/>
        </w:rPr>
        <w:t xml:space="preserve"> осуществляется руководителем  учреждения на основании  настоящего Положения.</w:t>
      </w:r>
    </w:p>
    <w:p w:rsidR="002E285D" w:rsidRPr="00167501" w:rsidRDefault="002E285D" w:rsidP="002E285D">
      <w:pPr>
        <w:pStyle w:val="a3"/>
        <w:numPr>
          <w:ilvl w:val="1"/>
          <w:numId w:val="3"/>
        </w:numPr>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Выплаты  устанавливаются на текущий учебный год и  оформляются приказом  руководителя учреждения, в котором указывается за выполнение какой дополнительной  </w:t>
      </w:r>
      <w:proofErr w:type="gramStart"/>
      <w:r w:rsidRPr="00167501">
        <w:rPr>
          <w:rFonts w:ascii="Times New Roman" w:eastAsia="Times New Roman" w:hAnsi="Times New Roman" w:cs="Times New Roman"/>
          <w:sz w:val="24"/>
          <w:szCs w:val="24"/>
          <w:lang w:eastAsia="ru-RU"/>
        </w:rPr>
        <w:t>работы</w:t>
      </w:r>
      <w:proofErr w:type="gramEnd"/>
      <w:r w:rsidRPr="00167501">
        <w:rPr>
          <w:rFonts w:ascii="Times New Roman" w:eastAsia="Times New Roman" w:hAnsi="Times New Roman" w:cs="Times New Roman"/>
          <w:sz w:val="24"/>
          <w:szCs w:val="24"/>
          <w:lang w:eastAsia="ru-RU"/>
        </w:rPr>
        <w:t xml:space="preserve"> или за </w:t>
      </w:r>
      <w:proofErr w:type="gramStart"/>
      <w:r w:rsidRPr="00167501">
        <w:rPr>
          <w:rFonts w:ascii="Times New Roman" w:eastAsia="Times New Roman" w:hAnsi="Times New Roman" w:cs="Times New Roman"/>
          <w:sz w:val="24"/>
          <w:szCs w:val="24"/>
          <w:lang w:eastAsia="ru-RU"/>
        </w:rPr>
        <w:t>какую</w:t>
      </w:r>
      <w:proofErr w:type="gramEnd"/>
      <w:r w:rsidRPr="00167501">
        <w:rPr>
          <w:rFonts w:ascii="Times New Roman" w:eastAsia="Times New Roman" w:hAnsi="Times New Roman" w:cs="Times New Roman"/>
          <w:sz w:val="24"/>
          <w:szCs w:val="24"/>
          <w:lang w:eastAsia="ru-RU"/>
        </w:rPr>
        <w:t xml:space="preserve"> работу, производимую в особых условиях, за какие звания и ученые степени  работнику устанавливаются выплаты.</w:t>
      </w:r>
    </w:p>
    <w:p w:rsidR="002E285D" w:rsidRPr="00167501" w:rsidRDefault="002E285D" w:rsidP="00CB1A1D">
      <w:pPr>
        <w:pStyle w:val="a3"/>
        <w:numPr>
          <w:ilvl w:val="1"/>
          <w:numId w:val="3"/>
        </w:numPr>
        <w:autoSpaceDE w:val="0"/>
        <w:autoSpaceDN w:val="0"/>
        <w:adjustRightInd w:val="0"/>
        <w:spacing w:after="0" w:line="240" w:lineRule="auto"/>
        <w:ind w:left="-284" w:firstLine="71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Компенсационные выплаты за работы, производимые в особых условиях, за выполнение дополнительных работ, не входящих в круг  должностных обязанностей работника,  производятся в случаях их фактического выполнения.</w:t>
      </w:r>
    </w:p>
    <w:p w:rsidR="00490019" w:rsidRPr="00167501" w:rsidRDefault="00CB1A1D" w:rsidP="00CB1A1D">
      <w:pPr>
        <w:numPr>
          <w:ilvl w:val="1"/>
          <w:numId w:val="3"/>
        </w:numPr>
        <w:tabs>
          <w:tab w:val="num" w:pos="780"/>
        </w:tabs>
        <w:autoSpaceDE w:val="0"/>
        <w:autoSpaceDN w:val="0"/>
        <w:adjustRightInd w:val="0"/>
        <w:spacing w:after="0" w:line="240" w:lineRule="auto"/>
        <w:ind w:left="-284" w:firstLine="568"/>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w:t>
      </w:r>
      <w:r w:rsidR="002E285D" w:rsidRPr="00167501">
        <w:rPr>
          <w:rFonts w:ascii="Times New Roman" w:eastAsia="Times New Roman" w:hAnsi="Times New Roman" w:cs="Times New Roman"/>
          <w:sz w:val="24"/>
          <w:szCs w:val="24"/>
          <w:lang w:eastAsia="ru-RU"/>
        </w:rPr>
        <w:t>Выплаты за работу, производимую в особых условиях, устанавливаются  в соответствии с Трудовым кодексом РФ и  выплачиваются в размере, определяемом действующими нормативными актами.</w:t>
      </w:r>
    </w:p>
    <w:p w:rsidR="00490019" w:rsidRPr="00167501" w:rsidRDefault="00CB1A1D" w:rsidP="00490019">
      <w:pPr>
        <w:tabs>
          <w:tab w:val="left" w:pos="28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10.5  </w:t>
      </w:r>
      <w:r w:rsidR="00490019" w:rsidRPr="00167501">
        <w:rPr>
          <w:rFonts w:ascii="Times New Roman" w:eastAsia="Times New Roman" w:hAnsi="Times New Roman" w:cs="Times New Roman"/>
          <w:sz w:val="24"/>
          <w:szCs w:val="24"/>
          <w:lang w:eastAsia="ru-RU"/>
        </w:rPr>
        <w:t>. К выплатам компенсационного характера относятся: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выплаты работникам, занятым на тяжелых работах, работах с вредными и (или) опасными и иными условиями труда;</w:t>
      </w:r>
    </w:p>
    <w:p w:rsidR="00490019" w:rsidRPr="00167501" w:rsidRDefault="00490019" w:rsidP="00CB1A1D">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выплаты за  работу в местностях      с особыми климатическими условиями (районный коэффициент);</w:t>
      </w:r>
    </w:p>
    <w:p w:rsidR="00CB1A1D" w:rsidRPr="00167501" w:rsidRDefault="00490019" w:rsidP="00CB1A1D">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 выплаты за работу в условиях, отклоняющихся от нормальных (при выполнении работ  различной квалификации,  разъездном характере работы, совмещении профессий (должностей), расширении зоны обслуживания, исполнении обязанностей временно отсутствующего работника без освобождения от  работы, определенной трудовым договором, работе в выходные и нерабочие праздничные дни, сверхурочной работе, работе в ночное время и при выполнении работ в других условиях, отклоняющихся от нормальных);</w:t>
      </w:r>
      <w:proofErr w:type="gramEnd"/>
    </w:p>
    <w:p w:rsidR="00CB1A1D" w:rsidRPr="00167501" w:rsidRDefault="00490019" w:rsidP="00CB1A1D">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выплаты за дополнительные виды работ, не входящие в должностные обязанности работников, но непосредственно связанные с их выполнением</w:t>
      </w:r>
      <w:r w:rsidR="00CB1A1D" w:rsidRPr="00167501">
        <w:rPr>
          <w:rFonts w:ascii="Times New Roman" w:eastAsia="Times New Roman" w:hAnsi="Times New Roman" w:cs="Times New Roman"/>
          <w:sz w:val="24"/>
          <w:szCs w:val="24"/>
          <w:lang w:eastAsia="ru-RU"/>
        </w:rPr>
        <w:t xml:space="preserve">: </w:t>
      </w:r>
    </w:p>
    <w:p w:rsidR="00CB1A1D" w:rsidRPr="00167501" w:rsidRDefault="00CB1A1D" w:rsidP="00CB1A1D">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
    <w:tbl>
      <w:tblPr>
        <w:tblStyle w:val="a4"/>
        <w:tblW w:w="0" w:type="auto"/>
        <w:tblLook w:val="01E0" w:firstRow="1" w:lastRow="1" w:firstColumn="1" w:lastColumn="1" w:noHBand="0" w:noVBand="0"/>
      </w:tblPr>
      <w:tblGrid>
        <w:gridCol w:w="828"/>
        <w:gridCol w:w="6120"/>
        <w:gridCol w:w="2623"/>
      </w:tblGrid>
      <w:tr w:rsidR="00CB1A1D" w:rsidRPr="00167501" w:rsidTr="00CD5055">
        <w:tc>
          <w:tcPr>
            <w:tcW w:w="828"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lastRenderedPageBreak/>
              <w:t xml:space="preserve">№ </w:t>
            </w:r>
            <w:proofErr w:type="gramStart"/>
            <w:r w:rsidRPr="00167501">
              <w:rPr>
                <w:sz w:val="24"/>
                <w:szCs w:val="24"/>
              </w:rPr>
              <w:t>п</w:t>
            </w:r>
            <w:proofErr w:type="gramEnd"/>
            <w:r w:rsidRPr="00167501">
              <w:rPr>
                <w:sz w:val="24"/>
                <w:szCs w:val="24"/>
              </w:rPr>
              <w:t>/п</w:t>
            </w:r>
          </w:p>
        </w:tc>
        <w:tc>
          <w:tcPr>
            <w:tcW w:w="6120"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Наименование работ</w:t>
            </w:r>
          </w:p>
        </w:tc>
        <w:tc>
          <w:tcPr>
            <w:tcW w:w="2623"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Размеры доплат</w:t>
            </w:r>
          </w:p>
        </w:tc>
      </w:tr>
      <w:tr w:rsidR="00CB1A1D" w:rsidRPr="00167501" w:rsidTr="00CD5055">
        <w:tc>
          <w:tcPr>
            <w:tcW w:w="828" w:type="dxa"/>
            <w:tcBorders>
              <w:bottom w:val="nil"/>
            </w:tcBorders>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1.</w:t>
            </w:r>
          </w:p>
        </w:tc>
        <w:tc>
          <w:tcPr>
            <w:tcW w:w="6120"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За проверку письменных работ:</w:t>
            </w:r>
          </w:p>
          <w:p w:rsidR="00CB1A1D" w:rsidRPr="00167501" w:rsidRDefault="00CB1A1D" w:rsidP="00CB1A1D">
            <w:pPr>
              <w:autoSpaceDE w:val="0"/>
              <w:autoSpaceDN w:val="0"/>
              <w:adjustRightInd w:val="0"/>
              <w:ind w:left="-284" w:firstLine="540"/>
              <w:jc w:val="both"/>
              <w:rPr>
                <w:sz w:val="24"/>
                <w:szCs w:val="24"/>
              </w:rPr>
            </w:pPr>
          </w:p>
        </w:tc>
        <w:tc>
          <w:tcPr>
            <w:tcW w:w="2623" w:type="dxa"/>
          </w:tcPr>
          <w:p w:rsidR="00CB1A1D" w:rsidRPr="00167501" w:rsidRDefault="00CB1A1D" w:rsidP="00CB1A1D">
            <w:pPr>
              <w:autoSpaceDE w:val="0"/>
              <w:autoSpaceDN w:val="0"/>
              <w:adjustRightInd w:val="0"/>
              <w:ind w:left="-284" w:firstLine="540"/>
              <w:jc w:val="both"/>
              <w:rPr>
                <w:sz w:val="24"/>
                <w:szCs w:val="24"/>
              </w:rPr>
            </w:pPr>
          </w:p>
        </w:tc>
      </w:tr>
      <w:tr w:rsidR="00CB1A1D" w:rsidRPr="00167501" w:rsidTr="00CD5055">
        <w:tc>
          <w:tcPr>
            <w:tcW w:w="828" w:type="dxa"/>
            <w:tcBorders>
              <w:top w:val="nil"/>
              <w:left w:val="single" w:sz="4" w:space="0" w:color="auto"/>
              <w:bottom w:val="nil"/>
              <w:right w:val="single" w:sz="4" w:space="0" w:color="auto"/>
            </w:tcBorders>
          </w:tcPr>
          <w:p w:rsidR="00CB1A1D" w:rsidRPr="00167501" w:rsidRDefault="00CB1A1D" w:rsidP="00CB1A1D">
            <w:pPr>
              <w:autoSpaceDE w:val="0"/>
              <w:autoSpaceDN w:val="0"/>
              <w:adjustRightInd w:val="0"/>
              <w:ind w:left="-284" w:firstLine="540"/>
              <w:jc w:val="both"/>
              <w:rPr>
                <w:sz w:val="24"/>
                <w:szCs w:val="24"/>
              </w:rPr>
            </w:pPr>
          </w:p>
        </w:tc>
        <w:tc>
          <w:tcPr>
            <w:tcW w:w="6120" w:type="dxa"/>
            <w:tcBorders>
              <w:left w:val="single" w:sz="4" w:space="0" w:color="auto"/>
            </w:tcBorders>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  в 1-4 классах</w:t>
            </w:r>
          </w:p>
        </w:tc>
        <w:tc>
          <w:tcPr>
            <w:tcW w:w="2623"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10%</w:t>
            </w:r>
          </w:p>
        </w:tc>
      </w:tr>
      <w:tr w:rsidR="00CB1A1D" w:rsidRPr="00167501" w:rsidTr="00CD5055">
        <w:tc>
          <w:tcPr>
            <w:tcW w:w="828" w:type="dxa"/>
            <w:tcBorders>
              <w:top w:val="nil"/>
              <w:bottom w:val="nil"/>
            </w:tcBorders>
          </w:tcPr>
          <w:p w:rsidR="00CB1A1D" w:rsidRPr="00167501" w:rsidRDefault="00CB1A1D" w:rsidP="00CB1A1D">
            <w:pPr>
              <w:autoSpaceDE w:val="0"/>
              <w:autoSpaceDN w:val="0"/>
              <w:adjustRightInd w:val="0"/>
              <w:ind w:left="-284" w:firstLine="540"/>
              <w:jc w:val="both"/>
              <w:rPr>
                <w:sz w:val="24"/>
                <w:szCs w:val="24"/>
              </w:rPr>
            </w:pPr>
          </w:p>
        </w:tc>
        <w:tc>
          <w:tcPr>
            <w:tcW w:w="6120"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  русскому языку и литературе</w:t>
            </w:r>
          </w:p>
        </w:tc>
        <w:tc>
          <w:tcPr>
            <w:tcW w:w="2623"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15%</w:t>
            </w:r>
          </w:p>
        </w:tc>
      </w:tr>
      <w:tr w:rsidR="00CB1A1D" w:rsidRPr="00167501" w:rsidTr="00CD5055">
        <w:tc>
          <w:tcPr>
            <w:tcW w:w="828" w:type="dxa"/>
            <w:tcBorders>
              <w:top w:val="nil"/>
              <w:left w:val="single" w:sz="4" w:space="0" w:color="auto"/>
              <w:bottom w:val="nil"/>
              <w:right w:val="single" w:sz="4" w:space="0" w:color="auto"/>
            </w:tcBorders>
          </w:tcPr>
          <w:p w:rsidR="00CB1A1D" w:rsidRPr="00167501" w:rsidRDefault="00CB1A1D" w:rsidP="00CB1A1D">
            <w:pPr>
              <w:autoSpaceDE w:val="0"/>
              <w:autoSpaceDN w:val="0"/>
              <w:adjustRightInd w:val="0"/>
              <w:ind w:left="-284" w:firstLine="540"/>
              <w:jc w:val="both"/>
              <w:rPr>
                <w:sz w:val="24"/>
                <w:szCs w:val="24"/>
              </w:rPr>
            </w:pPr>
          </w:p>
        </w:tc>
        <w:tc>
          <w:tcPr>
            <w:tcW w:w="6120" w:type="dxa"/>
            <w:tcBorders>
              <w:left w:val="single" w:sz="4" w:space="0" w:color="auto"/>
            </w:tcBorders>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  математике</w:t>
            </w:r>
          </w:p>
        </w:tc>
        <w:tc>
          <w:tcPr>
            <w:tcW w:w="2623"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10%</w:t>
            </w:r>
          </w:p>
        </w:tc>
      </w:tr>
      <w:tr w:rsidR="00CB1A1D" w:rsidRPr="00167501" w:rsidTr="00CD5055">
        <w:tc>
          <w:tcPr>
            <w:tcW w:w="828" w:type="dxa"/>
            <w:tcBorders>
              <w:top w:val="nil"/>
            </w:tcBorders>
          </w:tcPr>
          <w:p w:rsidR="00CB1A1D" w:rsidRPr="00167501" w:rsidRDefault="00CB1A1D" w:rsidP="00CB1A1D">
            <w:pPr>
              <w:autoSpaceDE w:val="0"/>
              <w:autoSpaceDN w:val="0"/>
              <w:adjustRightInd w:val="0"/>
              <w:ind w:left="-284" w:firstLine="540"/>
              <w:jc w:val="both"/>
              <w:rPr>
                <w:sz w:val="24"/>
                <w:szCs w:val="24"/>
              </w:rPr>
            </w:pPr>
          </w:p>
        </w:tc>
        <w:tc>
          <w:tcPr>
            <w:tcW w:w="6120" w:type="dxa"/>
          </w:tcPr>
          <w:p w:rsidR="00CB1A1D" w:rsidRPr="00167501" w:rsidRDefault="00CB1A1D" w:rsidP="00CB1A1D">
            <w:pPr>
              <w:autoSpaceDE w:val="0"/>
              <w:autoSpaceDN w:val="0"/>
              <w:adjustRightInd w:val="0"/>
              <w:ind w:left="-284" w:firstLine="540"/>
              <w:jc w:val="both"/>
              <w:rPr>
                <w:sz w:val="24"/>
                <w:szCs w:val="24"/>
              </w:rPr>
            </w:pPr>
            <w:proofErr w:type="gramStart"/>
            <w:r w:rsidRPr="00167501">
              <w:rPr>
                <w:sz w:val="24"/>
                <w:szCs w:val="24"/>
              </w:rPr>
              <w:t>-  химии, физике, географии, иностранному языку, истории, обществознанию, информатике, биологии, черчению, ИЗО</w:t>
            </w:r>
            <w:proofErr w:type="gramEnd"/>
          </w:p>
        </w:tc>
        <w:tc>
          <w:tcPr>
            <w:tcW w:w="2623"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5%</w:t>
            </w:r>
          </w:p>
        </w:tc>
      </w:tr>
      <w:tr w:rsidR="00CB1A1D" w:rsidRPr="00167501" w:rsidTr="00CD5055">
        <w:tc>
          <w:tcPr>
            <w:tcW w:w="828"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lang w:val="en-US"/>
              </w:rPr>
              <w:t>2</w:t>
            </w:r>
            <w:r w:rsidRPr="00167501">
              <w:rPr>
                <w:sz w:val="24"/>
                <w:szCs w:val="24"/>
              </w:rPr>
              <w:t>.</w:t>
            </w:r>
          </w:p>
        </w:tc>
        <w:tc>
          <w:tcPr>
            <w:tcW w:w="6120"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За классное руководство</w:t>
            </w:r>
          </w:p>
        </w:tc>
        <w:tc>
          <w:tcPr>
            <w:tcW w:w="2623"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lang w:val="en-US"/>
              </w:rPr>
              <w:t>8</w:t>
            </w:r>
            <w:r w:rsidRPr="00167501">
              <w:rPr>
                <w:sz w:val="24"/>
                <w:szCs w:val="24"/>
              </w:rPr>
              <w:t>00 руб.</w:t>
            </w:r>
          </w:p>
        </w:tc>
      </w:tr>
      <w:tr w:rsidR="00CB1A1D" w:rsidRPr="00167501" w:rsidTr="00CD5055">
        <w:tc>
          <w:tcPr>
            <w:tcW w:w="828"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lang w:val="en-US"/>
              </w:rPr>
              <w:t>3</w:t>
            </w:r>
            <w:r w:rsidRPr="00167501">
              <w:rPr>
                <w:sz w:val="24"/>
                <w:szCs w:val="24"/>
              </w:rPr>
              <w:t>.</w:t>
            </w:r>
          </w:p>
        </w:tc>
        <w:tc>
          <w:tcPr>
            <w:tcW w:w="6120"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За заведование учебным кабинетом, мастерскими:</w:t>
            </w: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 - слесарная, столярная мастерские</w:t>
            </w: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 - швейный цех, кулинария, кабинеты повышенной  опасности</w:t>
            </w: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 - кабинет информатики</w:t>
            </w: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 - спортивный зал</w:t>
            </w: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 - малый спортивный зал </w:t>
            </w: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 - учебные кабинеты</w:t>
            </w:r>
          </w:p>
        </w:tc>
        <w:tc>
          <w:tcPr>
            <w:tcW w:w="2623" w:type="dxa"/>
          </w:tcPr>
          <w:p w:rsidR="00CB1A1D" w:rsidRPr="00167501" w:rsidRDefault="00CB1A1D" w:rsidP="00CB1A1D">
            <w:pPr>
              <w:autoSpaceDE w:val="0"/>
              <w:autoSpaceDN w:val="0"/>
              <w:adjustRightInd w:val="0"/>
              <w:ind w:left="-284" w:firstLine="540"/>
              <w:jc w:val="both"/>
              <w:rPr>
                <w:sz w:val="24"/>
                <w:szCs w:val="24"/>
              </w:rPr>
            </w:pP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500 </w:t>
            </w:r>
            <w:proofErr w:type="spellStart"/>
            <w:r w:rsidRPr="00167501">
              <w:rPr>
                <w:sz w:val="24"/>
                <w:szCs w:val="24"/>
              </w:rPr>
              <w:t>руб</w:t>
            </w:r>
            <w:proofErr w:type="spellEnd"/>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400 </w:t>
            </w:r>
            <w:proofErr w:type="spellStart"/>
            <w:r w:rsidRPr="00167501">
              <w:rPr>
                <w:sz w:val="24"/>
                <w:szCs w:val="24"/>
              </w:rPr>
              <w:t>руб</w:t>
            </w:r>
            <w:proofErr w:type="spellEnd"/>
          </w:p>
          <w:p w:rsidR="00CB1A1D" w:rsidRPr="00167501" w:rsidRDefault="00CB1A1D" w:rsidP="00CB1A1D">
            <w:pPr>
              <w:autoSpaceDE w:val="0"/>
              <w:autoSpaceDN w:val="0"/>
              <w:adjustRightInd w:val="0"/>
              <w:ind w:left="-284" w:firstLine="540"/>
              <w:jc w:val="both"/>
              <w:rPr>
                <w:sz w:val="24"/>
                <w:szCs w:val="24"/>
              </w:rPr>
            </w:pP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650 </w:t>
            </w:r>
            <w:proofErr w:type="spellStart"/>
            <w:r w:rsidRPr="00167501">
              <w:rPr>
                <w:sz w:val="24"/>
                <w:szCs w:val="24"/>
              </w:rPr>
              <w:t>руб</w:t>
            </w:r>
            <w:proofErr w:type="spellEnd"/>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650 </w:t>
            </w:r>
            <w:proofErr w:type="spellStart"/>
            <w:r w:rsidRPr="00167501">
              <w:rPr>
                <w:sz w:val="24"/>
                <w:szCs w:val="24"/>
              </w:rPr>
              <w:t>руб</w:t>
            </w:r>
            <w:proofErr w:type="spellEnd"/>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400 </w:t>
            </w:r>
            <w:proofErr w:type="spellStart"/>
            <w:r w:rsidRPr="00167501">
              <w:rPr>
                <w:sz w:val="24"/>
                <w:szCs w:val="24"/>
              </w:rPr>
              <w:t>руб</w:t>
            </w:r>
            <w:proofErr w:type="spellEnd"/>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200 </w:t>
            </w:r>
            <w:proofErr w:type="spellStart"/>
            <w:r w:rsidRPr="00167501">
              <w:rPr>
                <w:sz w:val="24"/>
                <w:szCs w:val="24"/>
              </w:rPr>
              <w:t>руб</w:t>
            </w:r>
            <w:proofErr w:type="spellEnd"/>
          </w:p>
        </w:tc>
      </w:tr>
      <w:tr w:rsidR="00CB1A1D" w:rsidRPr="00167501" w:rsidTr="00CD5055">
        <w:tc>
          <w:tcPr>
            <w:tcW w:w="828"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lang w:val="en-US"/>
              </w:rPr>
              <w:t>4</w:t>
            </w:r>
            <w:r w:rsidRPr="00167501">
              <w:rPr>
                <w:sz w:val="24"/>
                <w:szCs w:val="24"/>
              </w:rPr>
              <w:t>.</w:t>
            </w:r>
          </w:p>
        </w:tc>
        <w:tc>
          <w:tcPr>
            <w:tcW w:w="6120"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За организацию общественно-полезного труда</w:t>
            </w:r>
          </w:p>
        </w:tc>
        <w:tc>
          <w:tcPr>
            <w:tcW w:w="2623"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500 руб.</w:t>
            </w:r>
          </w:p>
        </w:tc>
      </w:tr>
      <w:tr w:rsidR="00CB1A1D" w:rsidRPr="00167501" w:rsidTr="00CD5055">
        <w:tc>
          <w:tcPr>
            <w:tcW w:w="828"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lang w:val="en-US"/>
              </w:rPr>
              <w:t>5</w:t>
            </w:r>
            <w:r w:rsidRPr="00167501">
              <w:rPr>
                <w:sz w:val="24"/>
                <w:szCs w:val="24"/>
              </w:rPr>
              <w:t>.</w:t>
            </w:r>
          </w:p>
        </w:tc>
        <w:tc>
          <w:tcPr>
            <w:tcW w:w="6120"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Руководство методическими  объединениями:</w:t>
            </w: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  - школьным</w:t>
            </w: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  - районным, городским</w:t>
            </w:r>
          </w:p>
        </w:tc>
        <w:tc>
          <w:tcPr>
            <w:tcW w:w="2623" w:type="dxa"/>
          </w:tcPr>
          <w:p w:rsidR="00CB1A1D" w:rsidRPr="00167501" w:rsidRDefault="00CB1A1D" w:rsidP="00CB1A1D">
            <w:pPr>
              <w:autoSpaceDE w:val="0"/>
              <w:autoSpaceDN w:val="0"/>
              <w:adjustRightInd w:val="0"/>
              <w:ind w:left="-284" w:firstLine="540"/>
              <w:jc w:val="both"/>
              <w:rPr>
                <w:sz w:val="24"/>
                <w:szCs w:val="24"/>
              </w:rPr>
            </w:pPr>
          </w:p>
          <w:p w:rsidR="00CB1A1D" w:rsidRPr="00167501" w:rsidRDefault="00CB1A1D" w:rsidP="00CB1A1D">
            <w:pPr>
              <w:autoSpaceDE w:val="0"/>
              <w:autoSpaceDN w:val="0"/>
              <w:adjustRightInd w:val="0"/>
              <w:ind w:left="-284" w:firstLine="540"/>
              <w:jc w:val="both"/>
              <w:rPr>
                <w:sz w:val="24"/>
                <w:szCs w:val="24"/>
              </w:rPr>
            </w:pPr>
            <w:r w:rsidRPr="00167501">
              <w:rPr>
                <w:sz w:val="24"/>
                <w:szCs w:val="24"/>
              </w:rPr>
              <w:t>700  руб.</w:t>
            </w:r>
          </w:p>
          <w:p w:rsidR="00CB1A1D" w:rsidRPr="00167501" w:rsidRDefault="00CB1A1D" w:rsidP="00CB1A1D">
            <w:pPr>
              <w:autoSpaceDE w:val="0"/>
              <w:autoSpaceDN w:val="0"/>
              <w:adjustRightInd w:val="0"/>
              <w:ind w:left="-284" w:firstLine="540"/>
              <w:jc w:val="both"/>
              <w:rPr>
                <w:sz w:val="24"/>
                <w:szCs w:val="24"/>
              </w:rPr>
            </w:pPr>
            <w:r w:rsidRPr="00167501">
              <w:rPr>
                <w:sz w:val="24"/>
                <w:szCs w:val="24"/>
              </w:rPr>
              <w:t xml:space="preserve">300 </w:t>
            </w:r>
            <w:proofErr w:type="spellStart"/>
            <w:r w:rsidRPr="00167501">
              <w:rPr>
                <w:sz w:val="24"/>
                <w:szCs w:val="24"/>
              </w:rPr>
              <w:t>руб</w:t>
            </w:r>
            <w:proofErr w:type="spellEnd"/>
          </w:p>
        </w:tc>
      </w:tr>
      <w:tr w:rsidR="00CB1A1D" w:rsidRPr="00167501" w:rsidTr="00CD5055">
        <w:tc>
          <w:tcPr>
            <w:tcW w:w="828" w:type="dxa"/>
          </w:tcPr>
          <w:p w:rsidR="00CB1A1D" w:rsidRPr="00167501" w:rsidRDefault="00CB1A1D" w:rsidP="00CB1A1D">
            <w:pPr>
              <w:autoSpaceDE w:val="0"/>
              <w:autoSpaceDN w:val="0"/>
              <w:adjustRightInd w:val="0"/>
              <w:ind w:left="-284" w:firstLine="540"/>
              <w:jc w:val="both"/>
              <w:rPr>
                <w:sz w:val="24"/>
                <w:szCs w:val="24"/>
                <w:lang w:val="en-US"/>
              </w:rPr>
            </w:pPr>
            <w:r w:rsidRPr="00167501">
              <w:rPr>
                <w:sz w:val="24"/>
                <w:szCs w:val="24"/>
                <w:lang w:val="en-US"/>
              </w:rPr>
              <w:t>6.</w:t>
            </w:r>
          </w:p>
        </w:tc>
        <w:tc>
          <w:tcPr>
            <w:tcW w:w="6120"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За работу на пришкольном участке  (май – октябрь)</w:t>
            </w:r>
          </w:p>
        </w:tc>
        <w:tc>
          <w:tcPr>
            <w:tcW w:w="2623" w:type="dxa"/>
          </w:tcPr>
          <w:p w:rsidR="00CB1A1D" w:rsidRPr="00167501" w:rsidRDefault="00CB1A1D" w:rsidP="00CB1A1D">
            <w:pPr>
              <w:autoSpaceDE w:val="0"/>
              <w:autoSpaceDN w:val="0"/>
              <w:adjustRightInd w:val="0"/>
              <w:ind w:left="-284" w:firstLine="540"/>
              <w:jc w:val="both"/>
              <w:rPr>
                <w:sz w:val="24"/>
                <w:szCs w:val="24"/>
              </w:rPr>
            </w:pPr>
            <w:r w:rsidRPr="00167501">
              <w:rPr>
                <w:sz w:val="24"/>
                <w:szCs w:val="24"/>
              </w:rPr>
              <w:t>800 руб.</w:t>
            </w:r>
          </w:p>
        </w:tc>
      </w:tr>
    </w:tbl>
    <w:p w:rsidR="00CB1A1D" w:rsidRPr="00167501" w:rsidRDefault="00CB1A1D" w:rsidP="00B86C8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иные выплаты и надбавки компенсационного характера.</w:t>
      </w:r>
    </w:p>
    <w:p w:rsidR="00490019" w:rsidRPr="00167501" w:rsidRDefault="00490019" w:rsidP="00490019">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10.2. Выплаты компенсационного характера устанавливаются к окладам (должностным окладам), ставкам заработной платы работников в процентах к окладам (должностным окладам), ставкам заработной платы или в абсолютных размерах в пределах средств фонда оплаты труда.</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10.3. Размеры выплат компенсационного характера не могут быть ниже предусмотренных трудовым законодательством и иными нормативными правовыми актами, содержащими нормы трудового права.</w:t>
      </w:r>
    </w:p>
    <w:p w:rsidR="00490019" w:rsidRPr="00167501" w:rsidRDefault="00490019" w:rsidP="00490019">
      <w:pPr>
        <w:autoSpaceDE w:val="0"/>
        <w:autoSpaceDN w:val="0"/>
        <w:adjustRightInd w:val="0"/>
        <w:spacing w:after="0" w:line="240" w:lineRule="auto"/>
        <w:ind w:left="-284" w:firstLine="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10.4.Оплата труда работников  учреждений, занятых на работах с вредными и опасными условиями труда, устанавливается в повышенном размере по сравнению с  окладами (должностными окладами), ставками заработной платы, установленными для различных видов работ с нормальными условиями труда.</w:t>
      </w:r>
    </w:p>
    <w:p w:rsidR="00490019" w:rsidRPr="00167501" w:rsidRDefault="00490019" w:rsidP="00490019">
      <w:pPr>
        <w:autoSpaceDE w:val="0"/>
        <w:autoSpaceDN w:val="0"/>
        <w:adjustRightInd w:val="0"/>
        <w:spacing w:after="0" w:line="240" w:lineRule="auto"/>
        <w:ind w:left="-284"/>
        <w:jc w:val="center"/>
        <w:outlineLvl w:val="3"/>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142"/>
        <w:jc w:val="center"/>
        <w:outlineLvl w:val="3"/>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Перечень должностей работников  учреждений,</w:t>
      </w:r>
    </w:p>
    <w:p w:rsidR="00490019" w:rsidRPr="00167501" w:rsidRDefault="00490019" w:rsidP="00490019">
      <w:pPr>
        <w:autoSpaceDE w:val="0"/>
        <w:autoSpaceDN w:val="0"/>
        <w:adjustRightInd w:val="0"/>
        <w:spacing w:after="0" w:line="240" w:lineRule="auto"/>
        <w:ind w:left="-284"/>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которым может устанавливаться доплата к  ставке заработной платы</w:t>
      </w:r>
    </w:p>
    <w:p w:rsidR="00490019" w:rsidRPr="00167501" w:rsidRDefault="00490019" w:rsidP="00490019">
      <w:pPr>
        <w:autoSpaceDE w:val="0"/>
        <w:autoSpaceDN w:val="0"/>
        <w:adjustRightInd w:val="0"/>
        <w:spacing w:after="0" w:line="240" w:lineRule="auto"/>
        <w:ind w:left="-284"/>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(должностному окладу) до 12%</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
    <w:tbl>
      <w:tblPr>
        <w:tblW w:w="0" w:type="auto"/>
        <w:tblInd w:w="70" w:type="dxa"/>
        <w:tblLayout w:type="fixed"/>
        <w:tblCellMar>
          <w:left w:w="70" w:type="dxa"/>
          <w:right w:w="70" w:type="dxa"/>
        </w:tblCellMar>
        <w:tblLook w:val="04A0" w:firstRow="1" w:lastRow="0" w:firstColumn="1" w:lastColumn="0" w:noHBand="0" w:noVBand="1"/>
      </w:tblPr>
      <w:tblGrid>
        <w:gridCol w:w="4253"/>
        <w:gridCol w:w="5103"/>
      </w:tblGrid>
      <w:tr w:rsidR="00490019" w:rsidRPr="00167501" w:rsidTr="00490019">
        <w:trPr>
          <w:cantSplit/>
          <w:trHeight w:val="360"/>
        </w:trPr>
        <w:tc>
          <w:tcPr>
            <w:tcW w:w="425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284"/>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Наименование         </w:t>
            </w:r>
            <w:r w:rsidRPr="00167501">
              <w:rPr>
                <w:rFonts w:ascii="Times New Roman" w:eastAsia="Times New Roman" w:hAnsi="Times New Roman" w:cs="Times New Roman"/>
                <w:sz w:val="24"/>
                <w:szCs w:val="24"/>
                <w:lang w:eastAsia="ru-RU"/>
              </w:rPr>
              <w:br/>
              <w:t>должности</w:t>
            </w:r>
          </w:p>
        </w:tc>
        <w:tc>
          <w:tcPr>
            <w:tcW w:w="510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284"/>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Виды выполняемых работ</w:t>
            </w:r>
          </w:p>
        </w:tc>
      </w:tr>
      <w:tr w:rsidR="00490019" w:rsidRPr="00167501" w:rsidTr="00490019">
        <w:trPr>
          <w:cantSplit/>
          <w:trHeight w:val="360"/>
        </w:trPr>
        <w:tc>
          <w:tcPr>
            <w:tcW w:w="425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214"/>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Слесарь-сантехник           </w:t>
            </w:r>
          </w:p>
        </w:tc>
        <w:tc>
          <w:tcPr>
            <w:tcW w:w="510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72"/>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работы, связанные с ремонтом систем</w:t>
            </w:r>
            <w:r w:rsidRPr="00167501">
              <w:rPr>
                <w:rFonts w:ascii="Times New Roman" w:eastAsia="Times New Roman" w:hAnsi="Times New Roman" w:cs="Times New Roman"/>
                <w:sz w:val="24"/>
                <w:szCs w:val="24"/>
                <w:lang w:eastAsia="ru-RU"/>
              </w:rPr>
              <w:br/>
              <w:t xml:space="preserve">канализации, тепловых сетей        </w:t>
            </w:r>
          </w:p>
        </w:tc>
      </w:tr>
      <w:tr w:rsidR="00490019" w:rsidRPr="00167501" w:rsidTr="00490019">
        <w:trPr>
          <w:cantSplit/>
          <w:trHeight w:val="960"/>
        </w:trPr>
        <w:tc>
          <w:tcPr>
            <w:tcW w:w="425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B86C87">
            <w:pPr>
              <w:autoSpaceDE w:val="0"/>
              <w:autoSpaceDN w:val="0"/>
              <w:adjustRightInd w:val="0"/>
              <w:spacing w:after="0" w:line="240" w:lineRule="auto"/>
              <w:ind w:left="214"/>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Специалисты всех категорий  </w:t>
            </w:r>
            <w:r w:rsidRPr="00167501">
              <w:rPr>
                <w:rFonts w:ascii="Times New Roman" w:eastAsia="Times New Roman" w:hAnsi="Times New Roman" w:cs="Times New Roman"/>
                <w:sz w:val="24"/>
                <w:szCs w:val="24"/>
                <w:lang w:eastAsia="ru-RU"/>
              </w:rPr>
              <w:br/>
              <w:t xml:space="preserve">работающих </w:t>
            </w:r>
          </w:p>
        </w:tc>
        <w:tc>
          <w:tcPr>
            <w:tcW w:w="510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72"/>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работа за дисплеями ЭВМ  </w:t>
            </w:r>
            <w:r w:rsidR="00167501" w:rsidRPr="00167501">
              <w:rPr>
                <w:rFonts w:ascii="Times New Roman" w:eastAsia="Times New Roman" w:hAnsi="Times New Roman" w:cs="Times New Roman"/>
                <w:sz w:val="24"/>
                <w:szCs w:val="24"/>
                <w:lang w:eastAsia="ru-RU"/>
              </w:rPr>
              <w:t>(при наличии аттестации рабочих мест)</w:t>
            </w:r>
            <w:r w:rsidRPr="00167501">
              <w:rPr>
                <w:rFonts w:ascii="Times New Roman" w:eastAsia="Times New Roman" w:hAnsi="Times New Roman" w:cs="Times New Roman"/>
                <w:sz w:val="24"/>
                <w:szCs w:val="24"/>
                <w:lang w:eastAsia="ru-RU"/>
              </w:rPr>
              <w:t xml:space="preserve">          </w:t>
            </w:r>
          </w:p>
        </w:tc>
      </w:tr>
      <w:tr w:rsidR="00490019" w:rsidRPr="00167501" w:rsidTr="00490019">
        <w:trPr>
          <w:cantSplit/>
          <w:trHeight w:val="360"/>
        </w:trPr>
        <w:tc>
          <w:tcPr>
            <w:tcW w:w="425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214"/>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Учителя химии, лаборанты    </w:t>
            </w:r>
            <w:r w:rsidRPr="00167501">
              <w:rPr>
                <w:rFonts w:ascii="Times New Roman" w:eastAsia="Times New Roman" w:hAnsi="Times New Roman" w:cs="Times New Roman"/>
                <w:sz w:val="24"/>
                <w:szCs w:val="24"/>
                <w:lang w:eastAsia="ru-RU"/>
              </w:rPr>
              <w:br/>
              <w:t xml:space="preserve">кабинета химии              </w:t>
            </w:r>
          </w:p>
        </w:tc>
        <w:tc>
          <w:tcPr>
            <w:tcW w:w="510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72"/>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работа с использованием химических </w:t>
            </w:r>
            <w:r w:rsidRPr="00167501">
              <w:rPr>
                <w:rFonts w:ascii="Times New Roman" w:eastAsia="Times New Roman" w:hAnsi="Times New Roman" w:cs="Times New Roman"/>
                <w:sz w:val="24"/>
                <w:szCs w:val="24"/>
                <w:lang w:eastAsia="ru-RU"/>
              </w:rPr>
              <w:br/>
              <w:t xml:space="preserve">реактивов и их хранением           </w:t>
            </w:r>
          </w:p>
        </w:tc>
      </w:tr>
      <w:tr w:rsidR="00490019" w:rsidRPr="00167501" w:rsidTr="00490019">
        <w:trPr>
          <w:cantSplit/>
          <w:trHeight w:val="1320"/>
        </w:trPr>
        <w:tc>
          <w:tcPr>
            <w:tcW w:w="425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214"/>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lastRenderedPageBreak/>
              <w:t xml:space="preserve">Педагоги дополнительного    </w:t>
            </w:r>
            <w:r w:rsidRPr="00167501">
              <w:rPr>
                <w:rFonts w:ascii="Times New Roman" w:eastAsia="Times New Roman" w:hAnsi="Times New Roman" w:cs="Times New Roman"/>
                <w:sz w:val="24"/>
                <w:szCs w:val="24"/>
                <w:lang w:eastAsia="ru-RU"/>
              </w:rPr>
              <w:br/>
              <w:t xml:space="preserve">образования                 </w:t>
            </w:r>
          </w:p>
        </w:tc>
        <w:tc>
          <w:tcPr>
            <w:tcW w:w="510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9C6EB0">
            <w:pPr>
              <w:autoSpaceDE w:val="0"/>
              <w:autoSpaceDN w:val="0"/>
              <w:adjustRightInd w:val="0"/>
              <w:spacing w:after="0" w:line="240" w:lineRule="auto"/>
              <w:ind w:left="72"/>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работы, связанные с применением    </w:t>
            </w:r>
            <w:r w:rsidRPr="00167501">
              <w:rPr>
                <w:rFonts w:ascii="Times New Roman" w:eastAsia="Times New Roman" w:hAnsi="Times New Roman" w:cs="Times New Roman"/>
                <w:sz w:val="24"/>
                <w:szCs w:val="24"/>
                <w:lang w:eastAsia="ru-RU"/>
              </w:rPr>
              <w:br/>
              <w:t>растворителей, лаков, красок, клеев</w:t>
            </w:r>
            <w:r w:rsidRPr="00167501">
              <w:rPr>
                <w:rFonts w:ascii="Times New Roman" w:eastAsia="Times New Roman" w:hAnsi="Times New Roman" w:cs="Times New Roman"/>
                <w:sz w:val="24"/>
                <w:szCs w:val="24"/>
                <w:lang w:eastAsia="ru-RU"/>
              </w:rPr>
              <w:br/>
              <w:t xml:space="preserve">на основе вредных химических       </w:t>
            </w:r>
            <w:r w:rsidRPr="00167501">
              <w:rPr>
                <w:rFonts w:ascii="Times New Roman" w:eastAsia="Times New Roman" w:hAnsi="Times New Roman" w:cs="Times New Roman"/>
                <w:sz w:val="24"/>
                <w:szCs w:val="24"/>
                <w:lang w:eastAsia="ru-RU"/>
              </w:rPr>
              <w:br/>
              <w:t xml:space="preserve">веществ, </w:t>
            </w:r>
            <w:r w:rsidR="009C6EB0" w:rsidRPr="00167501">
              <w:rPr>
                <w:rFonts w:ascii="Times New Roman" w:eastAsia="Times New Roman" w:hAnsi="Times New Roman" w:cs="Times New Roman"/>
                <w:sz w:val="24"/>
                <w:szCs w:val="24"/>
                <w:lang w:eastAsia="ru-RU"/>
              </w:rPr>
              <w:t xml:space="preserve"> </w:t>
            </w:r>
            <w:r w:rsidRPr="00167501">
              <w:rPr>
                <w:rFonts w:ascii="Times New Roman" w:eastAsia="Times New Roman" w:hAnsi="Times New Roman" w:cs="Times New Roman"/>
                <w:sz w:val="24"/>
                <w:szCs w:val="24"/>
                <w:lang w:eastAsia="ru-RU"/>
              </w:rPr>
              <w:t xml:space="preserve">шлифовки, распиловки               </w:t>
            </w:r>
            <w:r w:rsidRPr="00167501">
              <w:rPr>
                <w:rFonts w:ascii="Times New Roman" w:eastAsia="Times New Roman" w:hAnsi="Times New Roman" w:cs="Times New Roman"/>
                <w:sz w:val="24"/>
                <w:szCs w:val="24"/>
                <w:lang w:eastAsia="ru-RU"/>
              </w:rPr>
              <w:br/>
              <w:t>пиломатериалов, обработки древесины</w:t>
            </w:r>
            <w:r w:rsidRPr="00167501">
              <w:rPr>
                <w:rFonts w:ascii="Times New Roman" w:eastAsia="Times New Roman" w:hAnsi="Times New Roman" w:cs="Times New Roman"/>
                <w:sz w:val="24"/>
                <w:szCs w:val="24"/>
                <w:lang w:eastAsia="ru-RU"/>
              </w:rPr>
              <w:br/>
              <w:t xml:space="preserve">и войлока антисептиками и          </w:t>
            </w:r>
            <w:r w:rsidRPr="00167501">
              <w:rPr>
                <w:rFonts w:ascii="Times New Roman" w:eastAsia="Times New Roman" w:hAnsi="Times New Roman" w:cs="Times New Roman"/>
                <w:sz w:val="24"/>
                <w:szCs w:val="24"/>
                <w:lang w:eastAsia="ru-RU"/>
              </w:rPr>
              <w:br/>
              <w:t xml:space="preserve">огнезащитными материалами          </w:t>
            </w:r>
          </w:p>
        </w:tc>
      </w:tr>
      <w:tr w:rsidR="00490019" w:rsidRPr="00167501" w:rsidTr="00167501">
        <w:trPr>
          <w:cantSplit/>
          <w:trHeight w:val="831"/>
        </w:trPr>
        <w:tc>
          <w:tcPr>
            <w:tcW w:w="4253" w:type="dxa"/>
            <w:tcBorders>
              <w:top w:val="single" w:sz="6" w:space="0" w:color="auto"/>
              <w:left w:val="single" w:sz="6" w:space="0" w:color="auto"/>
              <w:bottom w:val="single" w:sz="6" w:space="0" w:color="auto"/>
              <w:right w:val="single" w:sz="6" w:space="0" w:color="auto"/>
            </w:tcBorders>
            <w:hideMark/>
          </w:tcPr>
          <w:p w:rsidR="00490019" w:rsidRPr="00167501" w:rsidRDefault="00167501" w:rsidP="00490019">
            <w:pPr>
              <w:autoSpaceDE w:val="0"/>
              <w:autoSpaceDN w:val="0"/>
              <w:adjustRightInd w:val="0"/>
              <w:spacing w:after="0" w:line="240" w:lineRule="auto"/>
              <w:ind w:left="214"/>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Учителя     </w:t>
            </w:r>
            <w:r w:rsidR="00490019" w:rsidRPr="00167501">
              <w:rPr>
                <w:rFonts w:ascii="Times New Roman" w:eastAsia="Times New Roman" w:hAnsi="Times New Roman" w:cs="Times New Roman"/>
                <w:sz w:val="24"/>
                <w:szCs w:val="24"/>
                <w:lang w:eastAsia="ru-RU"/>
              </w:rPr>
              <w:t xml:space="preserve">технического   труда      </w:t>
            </w:r>
          </w:p>
        </w:tc>
        <w:tc>
          <w:tcPr>
            <w:tcW w:w="5103" w:type="dxa"/>
            <w:tcBorders>
              <w:top w:val="single" w:sz="6" w:space="0" w:color="auto"/>
              <w:left w:val="single" w:sz="6" w:space="0" w:color="auto"/>
              <w:bottom w:val="single" w:sz="6" w:space="0" w:color="auto"/>
              <w:right w:val="single" w:sz="6" w:space="0" w:color="auto"/>
            </w:tcBorders>
            <w:hideMark/>
          </w:tcPr>
          <w:p w:rsidR="00490019" w:rsidRPr="00167501" w:rsidRDefault="00490019" w:rsidP="00167501">
            <w:pPr>
              <w:autoSpaceDE w:val="0"/>
              <w:autoSpaceDN w:val="0"/>
              <w:adjustRightInd w:val="0"/>
              <w:spacing w:after="0" w:line="240" w:lineRule="auto"/>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работы на деревообрабатывающих     </w:t>
            </w:r>
            <w:r w:rsidRPr="00167501">
              <w:rPr>
                <w:rFonts w:ascii="Times New Roman" w:eastAsia="Times New Roman" w:hAnsi="Times New Roman" w:cs="Times New Roman"/>
                <w:sz w:val="24"/>
                <w:szCs w:val="24"/>
                <w:lang w:eastAsia="ru-RU"/>
              </w:rPr>
              <w:br/>
              <w:t xml:space="preserve">станках </w:t>
            </w:r>
          </w:p>
        </w:tc>
      </w:tr>
    </w:tbl>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Конкретные размеры повышения заработной платы работникам   учреждений устанавливаются по результатам аттестации рабочих мест. </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Перечень работ и размеры  выплат включаются в коллективный   договор и в трудовой договор с работником.</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Конкретный размер выплаты работнику и срок, на который устанавливается  выплата, оформляется приказом по учреждению.</w:t>
      </w:r>
    </w:p>
    <w:p w:rsidR="00490019" w:rsidRPr="00167501" w:rsidRDefault="00490019" w:rsidP="00B86C87">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roofErr w:type="gramStart"/>
      <w:r w:rsidRPr="00167501">
        <w:rPr>
          <w:rFonts w:ascii="Times New Roman" w:eastAsia="Times New Roman" w:hAnsi="Times New Roman" w:cs="Times New Roman"/>
          <w:sz w:val="24"/>
          <w:szCs w:val="24"/>
          <w:lang w:eastAsia="ru-RU"/>
        </w:rPr>
        <w:t>При решении вопроса о размере установления выплаты педагогическим работникам образовательных учреждений (учителям химии, информатики, технического и обслуживающего труда, педагогам дополнительного образования, мастерам производственного обучения) на рассмотрение   экспертной комиссии по аттестации рабочих мест представляется тематическое планирование по предмету (кружковой работе) на весь учебный год по прилагаемой форме (количество часов в приводимом примере взято произвольно):</w:t>
      </w:r>
      <w:proofErr w:type="gramEnd"/>
    </w:p>
    <w:tbl>
      <w:tblPr>
        <w:tblW w:w="0" w:type="auto"/>
        <w:tblInd w:w="70" w:type="dxa"/>
        <w:tblLayout w:type="fixed"/>
        <w:tblCellMar>
          <w:left w:w="70" w:type="dxa"/>
          <w:right w:w="70" w:type="dxa"/>
        </w:tblCellMar>
        <w:tblLook w:val="04A0" w:firstRow="1" w:lastRow="0" w:firstColumn="1" w:lastColumn="0" w:noHBand="0" w:noVBand="1"/>
      </w:tblPr>
      <w:tblGrid>
        <w:gridCol w:w="1920"/>
        <w:gridCol w:w="1920"/>
        <w:gridCol w:w="1200"/>
        <w:gridCol w:w="1320"/>
        <w:gridCol w:w="1720"/>
        <w:gridCol w:w="1559"/>
      </w:tblGrid>
      <w:tr w:rsidR="00490019" w:rsidRPr="00167501" w:rsidTr="00490019">
        <w:trPr>
          <w:cantSplit/>
          <w:trHeight w:val="960"/>
        </w:trPr>
        <w:tc>
          <w:tcPr>
            <w:tcW w:w="1920" w:type="dxa"/>
            <w:tcBorders>
              <w:top w:val="single" w:sz="6" w:space="0" w:color="auto"/>
              <w:left w:val="single" w:sz="6" w:space="0" w:color="auto"/>
              <w:bottom w:val="single" w:sz="6" w:space="0" w:color="auto"/>
              <w:right w:val="single" w:sz="6" w:space="0" w:color="auto"/>
            </w:tcBorders>
            <w:hideMark/>
          </w:tcPr>
          <w:p w:rsidR="00490019" w:rsidRPr="00B86C87" w:rsidRDefault="00490019" w:rsidP="00490019">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86C87">
              <w:rPr>
                <w:rFonts w:ascii="Times New Roman" w:eastAsia="Times New Roman" w:hAnsi="Times New Roman" w:cs="Times New Roman"/>
                <w:sz w:val="20"/>
                <w:szCs w:val="20"/>
                <w:lang w:eastAsia="ru-RU"/>
              </w:rPr>
              <w:t>Наименование</w:t>
            </w:r>
            <w:r w:rsidRPr="00B86C87">
              <w:rPr>
                <w:rFonts w:ascii="Times New Roman" w:eastAsia="Times New Roman" w:hAnsi="Times New Roman" w:cs="Times New Roman"/>
                <w:sz w:val="20"/>
                <w:szCs w:val="20"/>
                <w:lang w:eastAsia="ru-RU"/>
              </w:rPr>
              <w:br/>
              <w:t xml:space="preserve">предмета  </w:t>
            </w:r>
            <w:r w:rsidRPr="00B86C87">
              <w:rPr>
                <w:rFonts w:ascii="Times New Roman" w:eastAsia="Times New Roman" w:hAnsi="Times New Roman" w:cs="Times New Roman"/>
                <w:sz w:val="20"/>
                <w:szCs w:val="20"/>
                <w:lang w:eastAsia="ru-RU"/>
              </w:rPr>
              <w:br/>
              <w:t>(кружка)</w:t>
            </w:r>
          </w:p>
        </w:tc>
        <w:tc>
          <w:tcPr>
            <w:tcW w:w="1920" w:type="dxa"/>
            <w:tcBorders>
              <w:top w:val="single" w:sz="6" w:space="0" w:color="auto"/>
              <w:left w:val="single" w:sz="6" w:space="0" w:color="auto"/>
              <w:bottom w:val="single" w:sz="6" w:space="0" w:color="auto"/>
              <w:right w:val="single" w:sz="6" w:space="0" w:color="auto"/>
            </w:tcBorders>
            <w:hideMark/>
          </w:tcPr>
          <w:p w:rsidR="00490019" w:rsidRPr="00B86C87" w:rsidRDefault="00490019" w:rsidP="00490019">
            <w:pPr>
              <w:autoSpaceDE w:val="0"/>
              <w:autoSpaceDN w:val="0"/>
              <w:adjustRightInd w:val="0"/>
              <w:spacing w:after="0" w:line="240" w:lineRule="auto"/>
              <w:ind w:left="-284"/>
              <w:jc w:val="center"/>
              <w:rPr>
                <w:rFonts w:ascii="Times New Roman" w:eastAsia="Times New Roman" w:hAnsi="Times New Roman" w:cs="Times New Roman"/>
                <w:sz w:val="20"/>
                <w:szCs w:val="20"/>
                <w:lang w:eastAsia="ru-RU"/>
              </w:rPr>
            </w:pPr>
            <w:r w:rsidRPr="00B86C87">
              <w:rPr>
                <w:rFonts w:ascii="Times New Roman" w:eastAsia="Times New Roman" w:hAnsi="Times New Roman" w:cs="Times New Roman"/>
                <w:sz w:val="20"/>
                <w:szCs w:val="20"/>
                <w:lang w:eastAsia="ru-RU"/>
              </w:rPr>
              <w:t xml:space="preserve">Классы    </w:t>
            </w:r>
            <w:r w:rsidRPr="00B86C87">
              <w:rPr>
                <w:rFonts w:ascii="Times New Roman" w:eastAsia="Times New Roman" w:hAnsi="Times New Roman" w:cs="Times New Roman"/>
                <w:sz w:val="20"/>
                <w:szCs w:val="20"/>
                <w:lang w:eastAsia="ru-RU"/>
              </w:rPr>
              <w:br/>
              <w:t>(группы)</w:t>
            </w:r>
          </w:p>
        </w:tc>
        <w:tc>
          <w:tcPr>
            <w:tcW w:w="1200" w:type="dxa"/>
            <w:tcBorders>
              <w:top w:val="single" w:sz="6" w:space="0" w:color="auto"/>
              <w:left w:val="single" w:sz="6" w:space="0" w:color="auto"/>
              <w:bottom w:val="single" w:sz="6" w:space="0" w:color="auto"/>
              <w:right w:val="single" w:sz="6" w:space="0" w:color="auto"/>
            </w:tcBorders>
            <w:hideMark/>
          </w:tcPr>
          <w:p w:rsidR="00490019" w:rsidRPr="00B86C87" w:rsidRDefault="00490019" w:rsidP="00490019">
            <w:pPr>
              <w:autoSpaceDE w:val="0"/>
              <w:autoSpaceDN w:val="0"/>
              <w:adjustRightInd w:val="0"/>
              <w:spacing w:after="0" w:line="240" w:lineRule="auto"/>
              <w:ind w:left="59" w:right="-133"/>
              <w:rPr>
                <w:rFonts w:ascii="Times New Roman" w:eastAsia="Times New Roman" w:hAnsi="Times New Roman" w:cs="Times New Roman"/>
                <w:sz w:val="20"/>
                <w:szCs w:val="20"/>
                <w:lang w:eastAsia="ru-RU"/>
              </w:rPr>
            </w:pPr>
            <w:r w:rsidRPr="00B86C87">
              <w:rPr>
                <w:rFonts w:ascii="Times New Roman" w:eastAsia="Times New Roman" w:hAnsi="Times New Roman" w:cs="Times New Roman"/>
                <w:sz w:val="20"/>
                <w:szCs w:val="20"/>
                <w:lang w:eastAsia="ru-RU"/>
              </w:rPr>
              <w:t>Годовое</w:t>
            </w:r>
            <w:r w:rsidRPr="00B86C87">
              <w:rPr>
                <w:rFonts w:ascii="Times New Roman" w:eastAsia="Times New Roman" w:hAnsi="Times New Roman" w:cs="Times New Roman"/>
                <w:sz w:val="20"/>
                <w:szCs w:val="20"/>
                <w:lang w:eastAsia="ru-RU"/>
              </w:rPr>
              <w:br/>
              <w:t>кол</w:t>
            </w:r>
            <w:proofErr w:type="gramStart"/>
            <w:r w:rsidRPr="00B86C87">
              <w:rPr>
                <w:rFonts w:ascii="Times New Roman" w:eastAsia="Times New Roman" w:hAnsi="Times New Roman" w:cs="Times New Roman"/>
                <w:sz w:val="20"/>
                <w:szCs w:val="20"/>
                <w:lang w:eastAsia="ru-RU"/>
              </w:rPr>
              <w:t>и-</w:t>
            </w:r>
            <w:proofErr w:type="gramEnd"/>
            <w:r w:rsidRPr="00B86C87">
              <w:rPr>
                <w:rFonts w:ascii="Times New Roman" w:eastAsia="Times New Roman" w:hAnsi="Times New Roman" w:cs="Times New Roman"/>
                <w:sz w:val="20"/>
                <w:szCs w:val="20"/>
                <w:lang w:eastAsia="ru-RU"/>
              </w:rPr>
              <w:t xml:space="preserve">  </w:t>
            </w:r>
            <w:r w:rsidRPr="00B86C87">
              <w:rPr>
                <w:rFonts w:ascii="Times New Roman" w:eastAsia="Times New Roman" w:hAnsi="Times New Roman" w:cs="Times New Roman"/>
                <w:sz w:val="20"/>
                <w:szCs w:val="20"/>
                <w:lang w:eastAsia="ru-RU"/>
              </w:rPr>
              <w:br/>
            </w:r>
            <w:proofErr w:type="spellStart"/>
            <w:r w:rsidRPr="00B86C87">
              <w:rPr>
                <w:rFonts w:ascii="Times New Roman" w:eastAsia="Times New Roman" w:hAnsi="Times New Roman" w:cs="Times New Roman"/>
                <w:sz w:val="20"/>
                <w:szCs w:val="20"/>
                <w:lang w:eastAsia="ru-RU"/>
              </w:rPr>
              <w:t>чество</w:t>
            </w:r>
            <w:proofErr w:type="spellEnd"/>
            <w:r w:rsidRPr="00B86C87">
              <w:rPr>
                <w:rFonts w:ascii="Times New Roman" w:eastAsia="Times New Roman" w:hAnsi="Times New Roman" w:cs="Times New Roman"/>
                <w:sz w:val="20"/>
                <w:szCs w:val="20"/>
                <w:lang w:eastAsia="ru-RU"/>
              </w:rPr>
              <w:t xml:space="preserve"> </w:t>
            </w:r>
            <w:r w:rsidRPr="00B86C87">
              <w:rPr>
                <w:rFonts w:ascii="Times New Roman" w:eastAsia="Times New Roman" w:hAnsi="Times New Roman" w:cs="Times New Roman"/>
                <w:sz w:val="20"/>
                <w:szCs w:val="20"/>
                <w:lang w:eastAsia="ru-RU"/>
              </w:rPr>
              <w:br/>
              <w:t>учебных</w:t>
            </w:r>
            <w:r w:rsidRPr="00B86C87">
              <w:rPr>
                <w:rFonts w:ascii="Times New Roman" w:eastAsia="Times New Roman" w:hAnsi="Times New Roman" w:cs="Times New Roman"/>
                <w:sz w:val="20"/>
                <w:szCs w:val="20"/>
                <w:lang w:eastAsia="ru-RU"/>
              </w:rPr>
              <w:br/>
              <w:t xml:space="preserve">часов  </w:t>
            </w:r>
          </w:p>
        </w:tc>
        <w:tc>
          <w:tcPr>
            <w:tcW w:w="1320" w:type="dxa"/>
            <w:tcBorders>
              <w:top w:val="single" w:sz="6" w:space="0" w:color="auto"/>
              <w:left w:val="single" w:sz="6" w:space="0" w:color="auto"/>
              <w:bottom w:val="single" w:sz="6" w:space="0" w:color="auto"/>
              <w:right w:val="single" w:sz="6" w:space="0" w:color="auto"/>
            </w:tcBorders>
            <w:hideMark/>
          </w:tcPr>
          <w:p w:rsidR="00490019" w:rsidRPr="00B86C87" w:rsidRDefault="00490019" w:rsidP="00B86C87">
            <w:pPr>
              <w:autoSpaceDE w:val="0"/>
              <w:autoSpaceDN w:val="0"/>
              <w:adjustRightInd w:val="0"/>
              <w:spacing w:after="0" w:line="240" w:lineRule="auto"/>
              <w:ind w:left="-7"/>
              <w:rPr>
                <w:rFonts w:ascii="Times New Roman" w:eastAsia="Times New Roman" w:hAnsi="Times New Roman" w:cs="Times New Roman"/>
                <w:sz w:val="20"/>
                <w:szCs w:val="20"/>
                <w:lang w:eastAsia="ru-RU"/>
              </w:rPr>
            </w:pPr>
            <w:r w:rsidRPr="00B86C87">
              <w:rPr>
                <w:rFonts w:ascii="Times New Roman" w:eastAsia="Times New Roman" w:hAnsi="Times New Roman" w:cs="Times New Roman"/>
                <w:sz w:val="20"/>
                <w:szCs w:val="20"/>
                <w:lang w:eastAsia="ru-RU"/>
              </w:rPr>
              <w:t>Из них во</w:t>
            </w:r>
            <w:r w:rsidRPr="00B86C87">
              <w:rPr>
                <w:rFonts w:ascii="Times New Roman" w:eastAsia="Times New Roman" w:hAnsi="Times New Roman" w:cs="Times New Roman"/>
                <w:sz w:val="20"/>
                <w:szCs w:val="20"/>
                <w:lang w:eastAsia="ru-RU"/>
              </w:rPr>
              <w:br/>
              <w:t xml:space="preserve">вредных </w:t>
            </w:r>
            <w:r w:rsidRPr="00B86C87">
              <w:rPr>
                <w:rFonts w:ascii="Times New Roman" w:eastAsia="Times New Roman" w:hAnsi="Times New Roman" w:cs="Times New Roman"/>
                <w:sz w:val="20"/>
                <w:szCs w:val="20"/>
                <w:lang w:eastAsia="ru-RU"/>
              </w:rPr>
              <w:br/>
              <w:t xml:space="preserve">условиях </w:t>
            </w:r>
            <w:r w:rsidRPr="00B86C87">
              <w:rPr>
                <w:rFonts w:ascii="Times New Roman" w:eastAsia="Times New Roman" w:hAnsi="Times New Roman" w:cs="Times New Roman"/>
                <w:sz w:val="20"/>
                <w:szCs w:val="20"/>
                <w:lang w:eastAsia="ru-RU"/>
              </w:rPr>
              <w:br/>
            </w:r>
          </w:p>
        </w:tc>
        <w:tc>
          <w:tcPr>
            <w:tcW w:w="1720" w:type="dxa"/>
            <w:tcBorders>
              <w:top w:val="single" w:sz="6" w:space="0" w:color="auto"/>
              <w:left w:val="single" w:sz="6" w:space="0" w:color="auto"/>
              <w:bottom w:val="single" w:sz="6" w:space="0" w:color="auto"/>
              <w:right w:val="single" w:sz="6" w:space="0" w:color="auto"/>
            </w:tcBorders>
            <w:hideMark/>
          </w:tcPr>
          <w:p w:rsidR="00490019" w:rsidRPr="00B86C87" w:rsidRDefault="00490019" w:rsidP="00B86C87">
            <w:pPr>
              <w:autoSpaceDE w:val="0"/>
              <w:autoSpaceDN w:val="0"/>
              <w:adjustRightInd w:val="0"/>
              <w:spacing w:after="0" w:line="240" w:lineRule="auto"/>
              <w:rPr>
                <w:rFonts w:ascii="Times New Roman" w:eastAsia="Times New Roman" w:hAnsi="Times New Roman" w:cs="Times New Roman"/>
                <w:sz w:val="20"/>
                <w:szCs w:val="20"/>
                <w:lang w:eastAsia="ru-RU"/>
              </w:rPr>
            </w:pPr>
            <w:r w:rsidRPr="00B86C87">
              <w:rPr>
                <w:rFonts w:ascii="Times New Roman" w:eastAsia="Times New Roman" w:hAnsi="Times New Roman" w:cs="Times New Roman"/>
                <w:sz w:val="20"/>
                <w:szCs w:val="20"/>
                <w:lang w:eastAsia="ru-RU"/>
              </w:rPr>
              <w:t xml:space="preserve">Процент </w:t>
            </w:r>
            <w:r w:rsidRPr="00B86C87">
              <w:rPr>
                <w:rFonts w:ascii="Times New Roman" w:eastAsia="Times New Roman" w:hAnsi="Times New Roman" w:cs="Times New Roman"/>
                <w:sz w:val="20"/>
                <w:szCs w:val="20"/>
                <w:lang w:eastAsia="ru-RU"/>
              </w:rPr>
              <w:br/>
              <w:t>зан</w:t>
            </w:r>
            <w:r w:rsidR="00B86C87">
              <w:rPr>
                <w:rFonts w:ascii="Times New Roman" w:eastAsia="Times New Roman" w:hAnsi="Times New Roman" w:cs="Times New Roman"/>
                <w:sz w:val="20"/>
                <w:szCs w:val="20"/>
                <w:lang w:eastAsia="ru-RU"/>
              </w:rPr>
              <w:t>ятости</w:t>
            </w:r>
            <w:r w:rsidR="00B86C87">
              <w:rPr>
                <w:rFonts w:ascii="Times New Roman" w:eastAsia="Times New Roman" w:hAnsi="Times New Roman" w:cs="Times New Roman"/>
                <w:sz w:val="20"/>
                <w:szCs w:val="20"/>
                <w:lang w:eastAsia="ru-RU"/>
              </w:rPr>
              <w:br/>
              <w:t xml:space="preserve">во   </w:t>
            </w:r>
            <w:r w:rsidR="00B86C87">
              <w:rPr>
                <w:rFonts w:ascii="Times New Roman" w:eastAsia="Times New Roman" w:hAnsi="Times New Roman" w:cs="Times New Roman"/>
                <w:sz w:val="20"/>
                <w:szCs w:val="20"/>
                <w:lang w:eastAsia="ru-RU"/>
              </w:rPr>
              <w:br/>
              <w:t xml:space="preserve">вредных </w:t>
            </w:r>
            <w:r w:rsidR="00B86C87">
              <w:rPr>
                <w:rFonts w:ascii="Times New Roman" w:eastAsia="Times New Roman" w:hAnsi="Times New Roman" w:cs="Times New Roman"/>
                <w:sz w:val="20"/>
                <w:szCs w:val="20"/>
                <w:lang w:eastAsia="ru-RU"/>
              </w:rPr>
              <w:br/>
              <w:t xml:space="preserve">условиях </w:t>
            </w:r>
          </w:p>
        </w:tc>
        <w:tc>
          <w:tcPr>
            <w:tcW w:w="1559" w:type="dxa"/>
            <w:tcBorders>
              <w:top w:val="single" w:sz="6" w:space="0" w:color="auto"/>
              <w:left w:val="single" w:sz="6" w:space="0" w:color="auto"/>
              <w:bottom w:val="single" w:sz="6" w:space="0" w:color="auto"/>
              <w:right w:val="single" w:sz="6" w:space="0" w:color="auto"/>
            </w:tcBorders>
            <w:hideMark/>
          </w:tcPr>
          <w:p w:rsidR="00490019" w:rsidRPr="00B86C87" w:rsidRDefault="00490019" w:rsidP="00B86C87">
            <w:pPr>
              <w:autoSpaceDE w:val="0"/>
              <w:autoSpaceDN w:val="0"/>
              <w:adjustRightInd w:val="0"/>
              <w:spacing w:after="0" w:line="240" w:lineRule="auto"/>
              <w:ind w:left="47"/>
              <w:rPr>
                <w:rFonts w:ascii="Times New Roman" w:eastAsia="Times New Roman" w:hAnsi="Times New Roman" w:cs="Times New Roman"/>
                <w:sz w:val="20"/>
                <w:szCs w:val="20"/>
                <w:lang w:eastAsia="ru-RU"/>
              </w:rPr>
            </w:pPr>
            <w:r w:rsidRPr="00B86C87">
              <w:rPr>
                <w:rFonts w:ascii="Times New Roman" w:eastAsia="Times New Roman" w:hAnsi="Times New Roman" w:cs="Times New Roman"/>
                <w:sz w:val="20"/>
                <w:szCs w:val="20"/>
                <w:lang w:eastAsia="ru-RU"/>
              </w:rPr>
              <w:t xml:space="preserve">Процент </w:t>
            </w:r>
            <w:r w:rsidRPr="00B86C87">
              <w:rPr>
                <w:rFonts w:ascii="Times New Roman" w:eastAsia="Times New Roman" w:hAnsi="Times New Roman" w:cs="Times New Roman"/>
                <w:sz w:val="20"/>
                <w:szCs w:val="20"/>
                <w:lang w:eastAsia="ru-RU"/>
              </w:rPr>
              <w:br/>
              <w:t>доплаты к</w:t>
            </w:r>
            <w:r w:rsidRPr="00B86C87">
              <w:rPr>
                <w:rFonts w:ascii="Times New Roman" w:eastAsia="Times New Roman" w:hAnsi="Times New Roman" w:cs="Times New Roman"/>
                <w:sz w:val="20"/>
                <w:szCs w:val="20"/>
                <w:lang w:eastAsia="ru-RU"/>
              </w:rPr>
              <w:br/>
              <w:t xml:space="preserve">ставке заработной платы (окладу) </w:t>
            </w:r>
          </w:p>
        </w:tc>
      </w:tr>
      <w:tr w:rsidR="00490019" w:rsidRPr="00167501" w:rsidTr="00490019">
        <w:trPr>
          <w:cantSplit/>
          <w:trHeight w:val="240"/>
        </w:trPr>
        <w:tc>
          <w:tcPr>
            <w:tcW w:w="192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1</w:t>
            </w:r>
          </w:p>
        </w:tc>
        <w:tc>
          <w:tcPr>
            <w:tcW w:w="192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284"/>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w:t>
            </w:r>
          </w:p>
        </w:tc>
        <w:tc>
          <w:tcPr>
            <w:tcW w:w="120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59" w:right="-133"/>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3</w:t>
            </w:r>
          </w:p>
        </w:tc>
        <w:tc>
          <w:tcPr>
            <w:tcW w:w="132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7"/>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4</w:t>
            </w:r>
          </w:p>
        </w:tc>
        <w:tc>
          <w:tcPr>
            <w:tcW w:w="172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5</w:t>
            </w:r>
          </w:p>
        </w:tc>
        <w:tc>
          <w:tcPr>
            <w:tcW w:w="1559"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47"/>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6</w:t>
            </w:r>
          </w:p>
        </w:tc>
      </w:tr>
      <w:tr w:rsidR="00490019" w:rsidRPr="00167501" w:rsidTr="00490019">
        <w:trPr>
          <w:cantSplit/>
          <w:trHeight w:val="240"/>
        </w:trPr>
        <w:tc>
          <w:tcPr>
            <w:tcW w:w="192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Химия    </w:t>
            </w:r>
          </w:p>
        </w:tc>
        <w:tc>
          <w:tcPr>
            <w:tcW w:w="192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5 "АБВ"       </w:t>
            </w:r>
          </w:p>
        </w:tc>
        <w:tc>
          <w:tcPr>
            <w:tcW w:w="120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59" w:right="-275"/>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210</w:t>
            </w:r>
          </w:p>
        </w:tc>
        <w:tc>
          <w:tcPr>
            <w:tcW w:w="132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7"/>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130</w:t>
            </w:r>
          </w:p>
        </w:tc>
        <w:tc>
          <w:tcPr>
            <w:tcW w:w="1720"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right="-328"/>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61,9</w:t>
            </w:r>
          </w:p>
        </w:tc>
        <w:tc>
          <w:tcPr>
            <w:tcW w:w="1559" w:type="dxa"/>
            <w:tcBorders>
              <w:top w:val="single" w:sz="6" w:space="0" w:color="auto"/>
              <w:left w:val="single" w:sz="6" w:space="0" w:color="auto"/>
              <w:bottom w:val="single" w:sz="6" w:space="0" w:color="auto"/>
              <w:right w:val="single" w:sz="6" w:space="0" w:color="auto"/>
            </w:tcBorders>
            <w:hideMark/>
          </w:tcPr>
          <w:p w:rsidR="00490019" w:rsidRPr="00167501" w:rsidRDefault="00490019" w:rsidP="00490019">
            <w:pPr>
              <w:autoSpaceDE w:val="0"/>
              <w:autoSpaceDN w:val="0"/>
              <w:adjustRightInd w:val="0"/>
              <w:spacing w:after="0" w:line="240" w:lineRule="auto"/>
              <w:ind w:left="47"/>
              <w:jc w:val="center"/>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7,4</w:t>
            </w:r>
          </w:p>
        </w:tc>
      </w:tr>
    </w:tbl>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Ответственность за достоверность </w:t>
      </w:r>
      <w:proofErr w:type="gramStart"/>
      <w:r w:rsidRPr="00167501">
        <w:rPr>
          <w:rFonts w:ascii="Times New Roman" w:eastAsia="Times New Roman" w:hAnsi="Times New Roman" w:cs="Times New Roman"/>
          <w:sz w:val="24"/>
          <w:szCs w:val="24"/>
          <w:lang w:eastAsia="ru-RU"/>
        </w:rPr>
        <w:t>характеристик условий труда работников учреждения</w:t>
      </w:r>
      <w:proofErr w:type="gramEnd"/>
      <w:r w:rsidRPr="00167501">
        <w:rPr>
          <w:rFonts w:ascii="Times New Roman" w:eastAsia="Times New Roman" w:hAnsi="Times New Roman" w:cs="Times New Roman"/>
          <w:sz w:val="24"/>
          <w:szCs w:val="24"/>
          <w:lang w:eastAsia="ru-RU"/>
        </w:rPr>
        <w:t xml:space="preserve"> несет руководитель учреждения. </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Если по итогам аттестации рабочее место признается безопасным, то указанные в статье 147 Трудового кодекса Российской Федерации выплаты не  производятся.</w:t>
      </w:r>
    </w:p>
    <w:p w:rsidR="00490019" w:rsidRPr="00167501" w:rsidRDefault="00490019" w:rsidP="00490019">
      <w:pPr>
        <w:autoSpaceDE w:val="0"/>
        <w:autoSpaceDN w:val="0"/>
        <w:adjustRightInd w:val="0"/>
        <w:spacing w:after="0" w:line="240" w:lineRule="auto"/>
        <w:ind w:left="-284" w:firstLine="540"/>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10.6. </w:t>
      </w:r>
      <w:proofErr w:type="gramStart"/>
      <w:r w:rsidRPr="00167501">
        <w:rPr>
          <w:rFonts w:ascii="Times New Roman" w:eastAsia="Times New Roman" w:hAnsi="Times New Roman" w:cs="Times New Roman"/>
          <w:sz w:val="24"/>
          <w:szCs w:val="24"/>
          <w:lang w:eastAsia="ru-RU"/>
        </w:rPr>
        <w:t xml:space="preserve">Согласно постановлению Совета Министров СССР, ВЦСПС от 01.08.89  № 601№ 601 «О районных коэффициентах к заработной плате рабочих и служащих предприятий, организаций и учреждений, расположенных в Кемеровской области и на территории  </w:t>
      </w:r>
      <w:proofErr w:type="spellStart"/>
      <w:r w:rsidRPr="00167501">
        <w:rPr>
          <w:rFonts w:ascii="Times New Roman" w:eastAsia="Times New Roman" w:hAnsi="Times New Roman" w:cs="Times New Roman"/>
          <w:sz w:val="24"/>
          <w:szCs w:val="24"/>
          <w:lang w:eastAsia="ru-RU"/>
        </w:rPr>
        <w:t>г.г</w:t>
      </w:r>
      <w:proofErr w:type="spellEnd"/>
      <w:r w:rsidRPr="00167501">
        <w:rPr>
          <w:rFonts w:ascii="Times New Roman" w:eastAsia="Times New Roman" w:hAnsi="Times New Roman" w:cs="Times New Roman"/>
          <w:sz w:val="24"/>
          <w:szCs w:val="24"/>
          <w:lang w:eastAsia="ru-RU"/>
        </w:rPr>
        <w:t>. Воркуты и Инты» устанавливается районный коэффициент в размере 30% от заработной платы работника, подлежащей начислению в соответствующем месяце с учетом всех видов выплат, производимых работнику.</w:t>
      </w:r>
      <w:proofErr w:type="gramEnd"/>
    </w:p>
    <w:p w:rsidR="00490019" w:rsidRPr="00167501" w:rsidRDefault="00490019" w:rsidP="00490019">
      <w:pPr>
        <w:tabs>
          <w:tab w:val="num" w:pos="142"/>
        </w:tabs>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sz w:val="24"/>
          <w:szCs w:val="24"/>
          <w:lang w:eastAsia="ru-RU"/>
        </w:rPr>
        <w:t xml:space="preserve">       10.7. </w:t>
      </w:r>
      <w:proofErr w:type="gramStart"/>
      <w:r w:rsidRPr="00167501">
        <w:rPr>
          <w:rFonts w:ascii="Times New Roman" w:eastAsia="Times New Roman" w:hAnsi="Times New Roman" w:cs="Times New Roman"/>
          <w:sz w:val="24"/>
          <w:szCs w:val="24"/>
          <w:lang w:eastAsia="ru-RU"/>
        </w:rPr>
        <w:t>Выплаты за работу в условиях, отклоняющихся от нормальных (совмещение профессий (должностей), расширение зоны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за сверхурочную работу, за работу в ночное время, за работу в выходные и нерабочие праздничные дни и при выполнении работ в других условиях, отклоняющихся от нормальных), в соответствии со статьями</w:t>
      </w:r>
      <w:proofErr w:type="gramEnd"/>
      <w:r w:rsidRPr="00167501">
        <w:rPr>
          <w:rFonts w:ascii="Times New Roman" w:eastAsia="Times New Roman" w:hAnsi="Times New Roman" w:cs="Times New Roman"/>
          <w:sz w:val="24"/>
          <w:szCs w:val="24"/>
          <w:lang w:eastAsia="ru-RU"/>
        </w:rPr>
        <w:t xml:space="preserve"> 149, 150, 151, 152, 153, 154 ТК РФ,  производятся в следующих размерах:</w:t>
      </w:r>
    </w:p>
    <w:p w:rsidR="00490019" w:rsidRPr="00167501" w:rsidRDefault="00490019" w:rsidP="00490019">
      <w:pPr>
        <w:tabs>
          <w:tab w:val="num" w:pos="142"/>
          <w:tab w:val="num" w:pos="1260"/>
        </w:tabs>
        <w:autoSpaceDE w:val="0"/>
        <w:autoSpaceDN w:val="0"/>
        <w:adjustRightInd w:val="0"/>
        <w:spacing w:after="0" w:line="240" w:lineRule="auto"/>
        <w:ind w:left="-284" w:firstLine="284"/>
        <w:jc w:val="both"/>
        <w:outlineLvl w:val="0"/>
        <w:rPr>
          <w:rFonts w:ascii="Times New Roman" w:eastAsia="Times New Roman" w:hAnsi="Times New Roman" w:cs="Times New Roman"/>
          <w:color w:val="000000"/>
          <w:sz w:val="24"/>
          <w:szCs w:val="24"/>
          <w:lang w:eastAsia="ru-RU"/>
        </w:rPr>
      </w:pPr>
      <w:r w:rsidRPr="00167501">
        <w:rPr>
          <w:rFonts w:ascii="Times New Roman" w:eastAsia="Times New Roman" w:hAnsi="Times New Roman" w:cs="Times New Roman"/>
          <w:color w:val="000000"/>
          <w:sz w:val="24"/>
          <w:szCs w:val="24"/>
          <w:lang w:eastAsia="ru-RU"/>
        </w:rPr>
        <w:t xml:space="preserve">    10.7.1.</w:t>
      </w:r>
      <w:r w:rsidRPr="00167501">
        <w:rPr>
          <w:rFonts w:ascii="Times New Roman" w:eastAsia="Times New Roman" w:hAnsi="Times New Roman" w:cs="Times New Roman"/>
          <w:b/>
          <w:color w:val="000000"/>
          <w:sz w:val="24"/>
          <w:szCs w:val="24"/>
          <w:lang w:eastAsia="ru-RU"/>
        </w:rPr>
        <w:t xml:space="preserve"> </w:t>
      </w:r>
      <w:r w:rsidRPr="00167501">
        <w:rPr>
          <w:rFonts w:ascii="Times New Roman" w:eastAsia="Times New Roman" w:hAnsi="Times New Roman" w:cs="Times New Roman"/>
          <w:color w:val="000000"/>
          <w:sz w:val="24"/>
          <w:szCs w:val="24"/>
          <w:lang w:eastAsia="ru-RU"/>
        </w:rPr>
        <w:t>Работнику, (в том числе работающему по совместительству), выполняющему у того же работодателя наряду со своей основной работой, обусловленной трудовым договором, дополнительную работу по другой профессии (должности), производится доплата за совмещение профессий (должностей).</w:t>
      </w:r>
    </w:p>
    <w:p w:rsidR="00490019" w:rsidRPr="00167501" w:rsidRDefault="00490019" w:rsidP="00490019">
      <w:pPr>
        <w:spacing w:after="0" w:line="240" w:lineRule="auto"/>
        <w:ind w:left="-284"/>
        <w:jc w:val="both"/>
        <w:rPr>
          <w:rFonts w:ascii="Times New Roman" w:eastAsia="Times New Roman" w:hAnsi="Times New Roman" w:cs="Times New Roman"/>
          <w:color w:val="000000"/>
          <w:sz w:val="24"/>
          <w:szCs w:val="24"/>
          <w:lang w:eastAsia="ru-RU"/>
        </w:rPr>
      </w:pPr>
      <w:r w:rsidRPr="00167501">
        <w:rPr>
          <w:rFonts w:ascii="Times New Roman" w:eastAsia="Times New Roman" w:hAnsi="Times New Roman" w:cs="Times New Roman"/>
          <w:color w:val="000000"/>
          <w:sz w:val="24"/>
          <w:szCs w:val="24"/>
          <w:lang w:eastAsia="ru-RU"/>
        </w:rPr>
        <w:lastRenderedPageBreak/>
        <w:t xml:space="preserve">       В случае увеличения  установленного работнику объема работы или возложения на работника обязанностей временно отсутствующего работника, без освобождения от основной работы, определенной трудовым договором, работнику производится доплата за увеличение объема работы или исполнение обязанностей временно отсутствующего работника. Размер доплаты и срок, на который она устанавливается, определяется по соглашению сторон трудовым договором с учетом содержания и (или) объема дополнительной работы.</w:t>
      </w:r>
    </w:p>
    <w:p w:rsidR="00490019" w:rsidRPr="00167501" w:rsidRDefault="00490019" w:rsidP="00490019">
      <w:pPr>
        <w:tabs>
          <w:tab w:val="num" w:pos="142"/>
          <w:tab w:val="num" w:pos="1260"/>
        </w:tabs>
        <w:spacing w:after="0" w:line="240" w:lineRule="auto"/>
        <w:ind w:left="-284"/>
        <w:jc w:val="both"/>
        <w:rPr>
          <w:rFonts w:ascii="Times New Roman" w:eastAsia="Times New Roman" w:hAnsi="Times New Roman" w:cs="Times New Roman"/>
          <w:color w:val="000000"/>
          <w:sz w:val="24"/>
          <w:szCs w:val="24"/>
          <w:lang w:eastAsia="ru-RU"/>
        </w:rPr>
      </w:pPr>
      <w:r w:rsidRPr="00167501">
        <w:rPr>
          <w:rFonts w:ascii="Times New Roman" w:eastAsia="Times New Roman" w:hAnsi="Times New Roman" w:cs="Times New Roman"/>
          <w:color w:val="000000"/>
          <w:sz w:val="24"/>
          <w:szCs w:val="24"/>
          <w:lang w:eastAsia="ru-RU"/>
        </w:rPr>
        <w:t xml:space="preserve">      10.7.2. Оплата за сверхурочную работу производится в полуторном размере оклада (должностного оклада), ставки заработной  платы за первые два часа работы, а за последующие часы – в двойном размере. Конкретные размеры оплаты за сверхурочную работу могут определяться коллективным договором, локальным актом или трудовым договором.</w:t>
      </w:r>
    </w:p>
    <w:p w:rsidR="00490019" w:rsidRPr="00167501" w:rsidRDefault="00490019" w:rsidP="00490019">
      <w:pPr>
        <w:tabs>
          <w:tab w:val="num" w:pos="142"/>
          <w:tab w:val="num" w:pos="1260"/>
        </w:tabs>
        <w:spacing w:after="0" w:line="240" w:lineRule="auto"/>
        <w:ind w:left="-284"/>
        <w:jc w:val="both"/>
        <w:rPr>
          <w:rFonts w:ascii="Times New Roman" w:eastAsia="Times New Roman" w:hAnsi="Times New Roman" w:cs="Times New Roman"/>
          <w:color w:val="000000"/>
          <w:sz w:val="24"/>
          <w:szCs w:val="24"/>
          <w:lang w:eastAsia="ru-RU"/>
        </w:rPr>
      </w:pPr>
      <w:r w:rsidRPr="00167501">
        <w:rPr>
          <w:rFonts w:ascii="Times New Roman" w:eastAsia="Times New Roman" w:hAnsi="Times New Roman" w:cs="Times New Roman"/>
          <w:color w:val="000000"/>
          <w:sz w:val="24"/>
          <w:szCs w:val="24"/>
          <w:lang w:eastAsia="ru-RU"/>
        </w:rPr>
        <w:t xml:space="preserve">      Переработка рабочего времени воспитателей,  младших воспитателей вследствие неявки сменяющегося работника или родителей, осуществляемая по инициативе работодателя за пределами рабочего времени, установленного графиками работ, является сверхурочной работой.</w:t>
      </w:r>
    </w:p>
    <w:p w:rsidR="00490019" w:rsidRPr="00167501" w:rsidRDefault="00490019" w:rsidP="00490019">
      <w:pPr>
        <w:tabs>
          <w:tab w:val="num" w:pos="142"/>
          <w:tab w:val="num" w:pos="1260"/>
        </w:tabs>
        <w:spacing w:after="0" w:line="240" w:lineRule="auto"/>
        <w:ind w:left="-284"/>
        <w:jc w:val="both"/>
        <w:rPr>
          <w:rFonts w:ascii="Times New Roman" w:eastAsia="Times New Roman" w:hAnsi="Times New Roman" w:cs="Times New Roman"/>
          <w:color w:val="000000"/>
          <w:sz w:val="24"/>
          <w:szCs w:val="24"/>
          <w:lang w:eastAsia="ru-RU"/>
        </w:rPr>
      </w:pPr>
      <w:r w:rsidRPr="00167501">
        <w:rPr>
          <w:rFonts w:ascii="Times New Roman" w:eastAsia="Times New Roman" w:hAnsi="Times New Roman" w:cs="Times New Roman"/>
          <w:color w:val="000000"/>
          <w:sz w:val="24"/>
          <w:szCs w:val="24"/>
          <w:lang w:eastAsia="ru-RU"/>
        </w:rPr>
        <w:t xml:space="preserve">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490019" w:rsidRPr="00167501" w:rsidRDefault="00490019" w:rsidP="00490019">
      <w:pPr>
        <w:tabs>
          <w:tab w:val="num" w:pos="142"/>
          <w:tab w:val="num" w:pos="1260"/>
        </w:tabs>
        <w:spacing w:after="0" w:line="240" w:lineRule="auto"/>
        <w:ind w:left="-284"/>
        <w:jc w:val="both"/>
        <w:rPr>
          <w:rFonts w:ascii="Times New Roman" w:eastAsia="Times New Roman" w:hAnsi="Times New Roman" w:cs="Times New Roman"/>
          <w:color w:val="000000"/>
          <w:sz w:val="24"/>
          <w:szCs w:val="24"/>
          <w:lang w:eastAsia="ru-RU"/>
        </w:rPr>
      </w:pPr>
      <w:r w:rsidRPr="00167501">
        <w:rPr>
          <w:rFonts w:ascii="Times New Roman" w:eastAsia="Times New Roman" w:hAnsi="Times New Roman" w:cs="Times New Roman"/>
          <w:color w:val="000000"/>
          <w:sz w:val="24"/>
          <w:szCs w:val="24"/>
          <w:lang w:eastAsia="ru-RU"/>
        </w:rPr>
        <w:t xml:space="preserve">      Режим работы педагогических  работников образовательных учреждений регламентируется приказом Министерства образования и науки РФ от 27.03.2006 № 69 «Об особенностях режима рабочего времени и времени отдыха педагогических и других работников образовательных учреждений».</w:t>
      </w:r>
    </w:p>
    <w:p w:rsidR="00490019" w:rsidRPr="00167501" w:rsidRDefault="00490019" w:rsidP="00490019">
      <w:pPr>
        <w:tabs>
          <w:tab w:val="num" w:pos="142"/>
          <w:tab w:val="num" w:pos="1260"/>
        </w:tabs>
        <w:spacing w:after="0" w:line="240" w:lineRule="auto"/>
        <w:ind w:left="-284"/>
        <w:jc w:val="both"/>
        <w:rPr>
          <w:rFonts w:ascii="Times New Roman" w:eastAsia="Times New Roman" w:hAnsi="Times New Roman" w:cs="Times New Roman"/>
          <w:color w:val="000000"/>
          <w:sz w:val="24"/>
          <w:szCs w:val="24"/>
          <w:lang w:eastAsia="ru-RU"/>
        </w:rPr>
      </w:pPr>
      <w:r w:rsidRPr="00167501">
        <w:rPr>
          <w:rFonts w:ascii="Times New Roman" w:eastAsia="Times New Roman" w:hAnsi="Times New Roman" w:cs="Times New Roman"/>
          <w:color w:val="000000"/>
          <w:sz w:val="24"/>
          <w:szCs w:val="24"/>
          <w:lang w:eastAsia="ru-RU"/>
        </w:rPr>
        <w:t xml:space="preserve">        10.7.3.Оплата труда  за работу в ночное время </w:t>
      </w:r>
      <w:r w:rsidRPr="00167501">
        <w:rPr>
          <w:rFonts w:ascii="Times New Roman" w:eastAsia="Times New Roman" w:hAnsi="Times New Roman" w:cs="Times New Roman"/>
          <w:sz w:val="24"/>
          <w:szCs w:val="24"/>
          <w:lang w:eastAsia="ru-RU"/>
        </w:rPr>
        <w:t>(с 22 часов до 6 часов) производится за каждый час работы в ночное время в  повышенном размере- 35% от оклада (должностного оклад), ставки заработной платы. Расчет оклада (должностного оклада), ставки заработной платы за час работы определяется путем деления оклада (должностного оклада), ставки заработной платы на среднемесячное количество рабочих часов в соответствующем календарном</w:t>
      </w:r>
      <w:r w:rsidRPr="00167501">
        <w:rPr>
          <w:rFonts w:ascii="Times New Roman" w:eastAsia="Times New Roman" w:hAnsi="Times New Roman" w:cs="Times New Roman"/>
          <w:color w:val="000000"/>
          <w:sz w:val="24"/>
          <w:szCs w:val="24"/>
          <w:lang w:eastAsia="ru-RU"/>
        </w:rPr>
        <w:t xml:space="preserve"> году в зависимости от установленной работнику продолжительности рабочей недели;</w:t>
      </w:r>
    </w:p>
    <w:p w:rsidR="00490019" w:rsidRPr="00167501" w:rsidRDefault="00490019" w:rsidP="00490019">
      <w:pPr>
        <w:tabs>
          <w:tab w:val="num" w:pos="142"/>
          <w:tab w:val="num" w:pos="1260"/>
        </w:tabs>
        <w:spacing w:after="0" w:line="240" w:lineRule="auto"/>
        <w:ind w:left="-284"/>
        <w:jc w:val="both"/>
        <w:rPr>
          <w:rFonts w:ascii="Times New Roman" w:eastAsia="Calibri" w:hAnsi="Times New Roman" w:cs="Times New Roman"/>
          <w:sz w:val="24"/>
          <w:szCs w:val="24"/>
          <w:lang w:eastAsia="ru-RU"/>
        </w:rPr>
      </w:pPr>
      <w:r w:rsidRPr="00167501">
        <w:rPr>
          <w:rFonts w:ascii="Times New Roman" w:eastAsia="Times New Roman" w:hAnsi="Times New Roman" w:cs="Times New Roman"/>
          <w:color w:val="000000"/>
          <w:sz w:val="24"/>
          <w:szCs w:val="24"/>
          <w:lang w:eastAsia="ru-RU"/>
        </w:rPr>
        <w:t xml:space="preserve">        10.7.4. </w:t>
      </w:r>
      <w:proofErr w:type="gramStart"/>
      <w:r w:rsidRPr="00167501">
        <w:rPr>
          <w:rFonts w:ascii="Times New Roman" w:eastAsia="Times New Roman" w:hAnsi="Times New Roman" w:cs="Times New Roman"/>
          <w:color w:val="000000"/>
          <w:sz w:val="24"/>
          <w:szCs w:val="24"/>
          <w:lang w:eastAsia="ru-RU"/>
        </w:rPr>
        <w:t xml:space="preserve">Оплата труда в выходные или нерабочие праздничные дни </w:t>
      </w:r>
      <w:r w:rsidRPr="00167501">
        <w:rPr>
          <w:rFonts w:ascii="Times New Roman" w:eastAsia="Calibri" w:hAnsi="Times New Roman" w:cs="Times New Roman"/>
          <w:sz w:val="24"/>
          <w:szCs w:val="24"/>
          <w:lang w:eastAsia="ru-RU"/>
        </w:rPr>
        <w:t>производится работникам в размере не менее одинарной дневной или часовой ставки заработной платы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w:t>
      </w:r>
      <w:proofErr w:type="gramEnd"/>
      <w:r w:rsidRPr="00167501">
        <w:rPr>
          <w:rFonts w:ascii="Times New Roman" w:eastAsia="Calibri" w:hAnsi="Times New Roman" w:cs="Times New Roman"/>
          <w:sz w:val="24"/>
          <w:szCs w:val="24"/>
          <w:lang w:eastAsia="ru-RU"/>
        </w:rPr>
        <w:t xml:space="preserve"> оклада (должностного оклада) за день или час работы) сверх оклада (должностного оклада), если работа производилась сверх месячной нормы рабочего времени. </w:t>
      </w:r>
    </w:p>
    <w:p w:rsidR="00490019" w:rsidRPr="00167501" w:rsidRDefault="00490019" w:rsidP="00490019">
      <w:pPr>
        <w:tabs>
          <w:tab w:val="num" w:pos="142"/>
          <w:tab w:val="num" w:pos="1260"/>
        </w:tabs>
        <w:spacing w:after="0" w:line="240" w:lineRule="auto"/>
        <w:ind w:left="-284"/>
        <w:jc w:val="both"/>
        <w:rPr>
          <w:rFonts w:ascii="Times New Roman" w:eastAsia="Times New Roman" w:hAnsi="Times New Roman" w:cs="Times New Roman"/>
          <w:color w:val="000000"/>
          <w:sz w:val="24"/>
          <w:szCs w:val="24"/>
          <w:lang w:eastAsia="ru-RU"/>
        </w:rPr>
      </w:pPr>
      <w:r w:rsidRPr="00167501">
        <w:rPr>
          <w:rFonts w:ascii="Times New Roman" w:eastAsia="Calibri" w:hAnsi="Times New Roman" w:cs="Times New Roman"/>
          <w:sz w:val="24"/>
          <w:szCs w:val="24"/>
          <w:lang w:eastAsia="ru-RU"/>
        </w:rPr>
        <w:t xml:space="preserve">         </w:t>
      </w:r>
      <w:r w:rsidRPr="00167501">
        <w:rPr>
          <w:rFonts w:ascii="Times New Roman" w:eastAsia="Times New Roman" w:hAnsi="Times New Roman" w:cs="Times New Roman"/>
          <w:color w:val="000000"/>
          <w:sz w:val="24"/>
          <w:szCs w:val="24"/>
          <w:lang w:eastAsia="ru-RU"/>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745A7B" w:rsidRPr="00B86C87" w:rsidRDefault="00490019" w:rsidP="00B86C87">
      <w:pPr>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167501">
        <w:rPr>
          <w:rFonts w:ascii="Times New Roman" w:eastAsia="Times New Roman" w:hAnsi="Times New Roman" w:cs="Times New Roman"/>
          <w:color w:val="000000"/>
          <w:sz w:val="24"/>
          <w:szCs w:val="24"/>
          <w:lang w:eastAsia="ru-RU"/>
        </w:rPr>
        <w:t xml:space="preserve">        10.7.5. </w:t>
      </w:r>
      <w:proofErr w:type="gramStart"/>
      <w:r w:rsidRPr="00167501">
        <w:rPr>
          <w:rFonts w:ascii="Times New Roman" w:eastAsia="Times New Roman" w:hAnsi="Times New Roman" w:cs="Times New Roman"/>
          <w:color w:val="000000"/>
          <w:sz w:val="24"/>
          <w:szCs w:val="24"/>
          <w:lang w:eastAsia="ru-RU"/>
        </w:rPr>
        <w:t xml:space="preserve">Работникам образовательных учреждений, выполняющим дополнительные работы, не входящие в должностные обязанности, но непосредственно связанные с образовательным процессом:  </w:t>
      </w:r>
      <w:r w:rsidRPr="00167501">
        <w:rPr>
          <w:rFonts w:ascii="Times New Roman" w:eastAsia="Times New Roman" w:hAnsi="Times New Roman" w:cs="Times New Roman"/>
          <w:sz w:val="24"/>
          <w:szCs w:val="24"/>
          <w:lang w:eastAsia="ru-RU"/>
        </w:rPr>
        <w:t>классное руководство, проверка письменных работ, заведование учебными кабинетами,    лабораториями, мастерскими, учебно-опытными участками и другими, руководство  предметными, цикловыми и методическими комиссиями, проведением работы по дополнительным образовательным программам, организацией трудового обучения, профессиональной ориентации и другие виды дополнительной внеаудиторной работы, устанавливается компенсационная доплата.</w:t>
      </w:r>
      <w:proofErr w:type="gramEnd"/>
      <w:r w:rsidRPr="00167501">
        <w:rPr>
          <w:rFonts w:ascii="Times New Roman" w:eastAsia="Times New Roman" w:hAnsi="Times New Roman" w:cs="Times New Roman"/>
          <w:sz w:val="24"/>
          <w:szCs w:val="24"/>
          <w:lang w:eastAsia="ru-RU"/>
        </w:rPr>
        <w:t xml:space="preserve"> Размеры доплат и порядок их установления определяются образовательным учреждением в пределах средств фонда, направленных на оплату труда и закрепляются в локальном акте учреждения, трудовом договоре с работником.</w:t>
      </w:r>
    </w:p>
    <w:sectPr w:rsidR="00745A7B" w:rsidRPr="00B86C87" w:rsidSect="00A65CF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D2340"/>
    <w:multiLevelType w:val="multilevel"/>
    <w:tmpl w:val="F3CA3AD0"/>
    <w:lvl w:ilvl="0">
      <w:start w:val="1"/>
      <w:numFmt w:val="decimal"/>
      <w:lvlText w:val="%1."/>
      <w:lvlJc w:val="left"/>
      <w:pPr>
        <w:ind w:left="450" w:hanging="450"/>
      </w:pPr>
      <w:rPr>
        <w:sz w:val="28"/>
      </w:rPr>
    </w:lvl>
    <w:lvl w:ilvl="1">
      <w:start w:val="1"/>
      <w:numFmt w:val="decimal"/>
      <w:lvlText w:val="%1.%2."/>
      <w:lvlJc w:val="left"/>
      <w:pPr>
        <w:ind w:left="450" w:hanging="450"/>
      </w:pPr>
      <w:rPr>
        <w:sz w:val="28"/>
      </w:rPr>
    </w:lvl>
    <w:lvl w:ilvl="2">
      <w:start w:val="1"/>
      <w:numFmt w:val="decimal"/>
      <w:lvlText w:val="%1.%2.%3."/>
      <w:lvlJc w:val="left"/>
      <w:pPr>
        <w:ind w:left="720" w:hanging="720"/>
      </w:pPr>
      <w:rPr>
        <w:sz w:val="28"/>
      </w:rPr>
    </w:lvl>
    <w:lvl w:ilvl="3">
      <w:start w:val="1"/>
      <w:numFmt w:val="decimal"/>
      <w:lvlText w:val="%1.%2.%3.%4."/>
      <w:lvlJc w:val="left"/>
      <w:pPr>
        <w:ind w:left="720" w:hanging="720"/>
      </w:pPr>
      <w:rPr>
        <w:sz w:val="28"/>
      </w:rPr>
    </w:lvl>
    <w:lvl w:ilvl="4">
      <w:start w:val="1"/>
      <w:numFmt w:val="decimal"/>
      <w:lvlText w:val="%1.%2.%3.%4.%5."/>
      <w:lvlJc w:val="left"/>
      <w:pPr>
        <w:ind w:left="1080" w:hanging="1080"/>
      </w:pPr>
      <w:rPr>
        <w:sz w:val="28"/>
      </w:rPr>
    </w:lvl>
    <w:lvl w:ilvl="5">
      <w:start w:val="1"/>
      <w:numFmt w:val="decimal"/>
      <w:lvlText w:val="%1.%2.%3.%4.%5.%6."/>
      <w:lvlJc w:val="left"/>
      <w:pPr>
        <w:ind w:left="1080" w:hanging="1080"/>
      </w:pPr>
      <w:rPr>
        <w:sz w:val="28"/>
      </w:rPr>
    </w:lvl>
    <w:lvl w:ilvl="6">
      <w:start w:val="1"/>
      <w:numFmt w:val="decimal"/>
      <w:lvlText w:val="%1.%2.%3.%4.%5.%6.%7."/>
      <w:lvlJc w:val="left"/>
      <w:pPr>
        <w:ind w:left="1440" w:hanging="1440"/>
      </w:pPr>
      <w:rPr>
        <w:sz w:val="28"/>
      </w:rPr>
    </w:lvl>
    <w:lvl w:ilvl="7">
      <w:start w:val="1"/>
      <w:numFmt w:val="decimal"/>
      <w:lvlText w:val="%1.%2.%3.%4.%5.%6.%7.%8."/>
      <w:lvlJc w:val="left"/>
      <w:pPr>
        <w:ind w:left="1440" w:hanging="1440"/>
      </w:pPr>
      <w:rPr>
        <w:sz w:val="28"/>
      </w:rPr>
    </w:lvl>
    <w:lvl w:ilvl="8">
      <w:start w:val="1"/>
      <w:numFmt w:val="decimal"/>
      <w:lvlText w:val="%1.%2.%3.%4.%5.%6.%7.%8.%9."/>
      <w:lvlJc w:val="left"/>
      <w:pPr>
        <w:ind w:left="1800" w:hanging="1800"/>
      </w:pPr>
      <w:rPr>
        <w:sz w:val="28"/>
      </w:rPr>
    </w:lvl>
  </w:abstractNum>
  <w:abstractNum w:abstractNumId="1">
    <w:nsid w:val="24A628E0"/>
    <w:multiLevelType w:val="multilevel"/>
    <w:tmpl w:val="8D36F936"/>
    <w:lvl w:ilvl="0">
      <w:start w:val="2"/>
      <w:numFmt w:val="decimal"/>
      <w:lvlText w:val="%1."/>
      <w:lvlJc w:val="left"/>
      <w:pPr>
        <w:tabs>
          <w:tab w:val="num" w:pos="660"/>
        </w:tabs>
        <w:ind w:left="660" w:hanging="660"/>
      </w:pPr>
      <w:rPr>
        <w:rFonts w:hint="default"/>
      </w:rPr>
    </w:lvl>
    <w:lvl w:ilvl="1">
      <w:start w:val="4"/>
      <w:numFmt w:val="decimal"/>
      <w:lvlText w:val="%1.%2."/>
      <w:lvlJc w:val="left"/>
      <w:pPr>
        <w:tabs>
          <w:tab w:val="num" w:pos="750"/>
        </w:tabs>
        <w:ind w:left="750" w:hanging="6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
    <w:nsid w:val="2E74471B"/>
    <w:multiLevelType w:val="multilevel"/>
    <w:tmpl w:val="183E6CF4"/>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33686B14"/>
    <w:multiLevelType w:val="multilevel"/>
    <w:tmpl w:val="7B0CE80A"/>
    <w:lvl w:ilvl="0">
      <w:start w:val="10"/>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77C33994"/>
    <w:multiLevelType w:val="hybridMultilevel"/>
    <w:tmpl w:val="2042D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019"/>
    <w:rsid w:val="00167501"/>
    <w:rsid w:val="002E285D"/>
    <w:rsid w:val="00490019"/>
    <w:rsid w:val="00745A7B"/>
    <w:rsid w:val="009066F7"/>
    <w:rsid w:val="009C6EB0"/>
    <w:rsid w:val="00A65CF8"/>
    <w:rsid w:val="00B86C87"/>
    <w:rsid w:val="00C21633"/>
    <w:rsid w:val="00CB1A1D"/>
    <w:rsid w:val="00F93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285D"/>
    <w:pPr>
      <w:ind w:left="720"/>
      <w:contextualSpacing/>
    </w:pPr>
  </w:style>
  <w:style w:type="table" w:styleId="a4">
    <w:name w:val="Table Grid"/>
    <w:basedOn w:val="a1"/>
    <w:rsid w:val="00CB1A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65CF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5C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285D"/>
    <w:pPr>
      <w:ind w:left="720"/>
      <w:contextualSpacing/>
    </w:pPr>
  </w:style>
  <w:style w:type="table" w:styleId="a4">
    <w:name w:val="Table Grid"/>
    <w:basedOn w:val="a1"/>
    <w:rsid w:val="00CB1A1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A65CF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65C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7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TotalTime>
  <Pages>20</Pages>
  <Words>9805</Words>
  <Characters>55891</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dc:creator>
  <cp:lastModifiedBy>ТА</cp:lastModifiedBy>
  <cp:revision>4</cp:revision>
  <cp:lastPrinted>2011-06-06T06:44:00Z</cp:lastPrinted>
  <dcterms:created xsi:type="dcterms:W3CDTF">2011-06-06T01:34:00Z</dcterms:created>
  <dcterms:modified xsi:type="dcterms:W3CDTF">2011-10-06T11:43:00Z</dcterms:modified>
</cp:coreProperties>
</file>