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52" w:rsidRPr="00FE2652" w:rsidRDefault="00FE2652" w:rsidP="00FE2652">
      <w:pPr>
        <w:spacing w:line="240" w:lineRule="auto"/>
        <w:ind w:firstLine="720"/>
        <w:rPr>
          <w:rFonts w:ascii="Times New Roman" w:eastAsia="Times New Roman" w:hAnsi="Times New Roman" w:cs="Times New Roman"/>
          <w:sz w:val="24"/>
          <w:szCs w:val="24"/>
          <w:lang w:eastAsia="ru-RU"/>
        </w:rPr>
      </w:pPr>
      <w:r w:rsidRPr="00FE2652">
        <w:rPr>
          <w:rFonts w:ascii="Times New Roman" w:eastAsia="Times New Roman" w:hAnsi="Times New Roman" w:cs="Times New Roman"/>
          <w:sz w:val="24"/>
          <w:szCs w:val="24"/>
          <w:lang w:eastAsia="ru-RU"/>
        </w:rPr>
        <w:t>Муниципальное бюджетное общеобразовательное учреждение</w:t>
      </w:r>
    </w:p>
    <w:p w:rsidR="00FE2652" w:rsidRPr="00FE2652" w:rsidRDefault="00FE2652" w:rsidP="00FE2652">
      <w:pPr>
        <w:spacing w:line="240" w:lineRule="auto"/>
        <w:ind w:firstLine="720"/>
        <w:rPr>
          <w:rFonts w:ascii="Times New Roman" w:eastAsia="Times New Roman" w:hAnsi="Times New Roman" w:cs="Times New Roman"/>
          <w:sz w:val="24"/>
          <w:szCs w:val="24"/>
          <w:lang w:eastAsia="ru-RU"/>
        </w:rPr>
      </w:pPr>
      <w:r w:rsidRPr="00FE2652">
        <w:rPr>
          <w:rFonts w:ascii="Times New Roman" w:eastAsia="Times New Roman" w:hAnsi="Times New Roman" w:cs="Times New Roman"/>
          <w:sz w:val="24"/>
          <w:szCs w:val="24"/>
          <w:lang w:eastAsia="ru-RU"/>
        </w:rPr>
        <w:t xml:space="preserve">      «Средняя общеобразовательная школа №24» г. Кемерово</w:t>
      </w:r>
    </w:p>
    <w:p w:rsidR="00FE2652" w:rsidRPr="00FE2652" w:rsidRDefault="00FE2652" w:rsidP="00FE2652">
      <w:pPr>
        <w:spacing w:line="240" w:lineRule="auto"/>
        <w:ind w:firstLine="0"/>
        <w:rPr>
          <w:rFonts w:ascii="Times New Roman" w:eastAsia="Times New Roman" w:hAnsi="Times New Roman" w:cs="Times New Roman"/>
          <w:sz w:val="24"/>
          <w:szCs w:val="24"/>
          <w:lang w:eastAsia="ru-RU"/>
        </w:rPr>
      </w:pPr>
    </w:p>
    <w:p w:rsidR="00FE2652" w:rsidRPr="00FE2652" w:rsidRDefault="00FE2652" w:rsidP="00FE2652">
      <w:pPr>
        <w:spacing w:line="240" w:lineRule="auto"/>
        <w:ind w:firstLine="0"/>
        <w:rPr>
          <w:rFonts w:ascii="Times New Roman" w:eastAsia="Times New Roman" w:hAnsi="Times New Roman" w:cs="Times New Roman"/>
          <w:sz w:val="24"/>
          <w:szCs w:val="24"/>
          <w:lang w:eastAsia="ru-RU"/>
        </w:rPr>
      </w:pPr>
    </w:p>
    <w:p w:rsidR="00FE2652" w:rsidRPr="00FE2652" w:rsidRDefault="00FE2652" w:rsidP="00FE2652">
      <w:pPr>
        <w:spacing w:after="200" w:line="276" w:lineRule="auto"/>
        <w:ind w:firstLine="0"/>
        <w:rPr>
          <w:rFonts w:ascii="Calibri" w:eastAsia="Calibri" w:hAnsi="Calibri" w:cs="Times New Roman"/>
        </w:rPr>
      </w:pPr>
      <w:r w:rsidRPr="00FE2652">
        <w:rPr>
          <w:rFonts w:ascii="Calibri" w:eastAsia="Calibri" w:hAnsi="Calibri" w:cs="Times New Roman"/>
        </w:rPr>
        <w:t xml:space="preserve">                           </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43"/>
        <w:gridCol w:w="3969"/>
      </w:tblGrid>
      <w:tr w:rsidR="00FE2652" w:rsidRPr="00FE2652" w:rsidTr="00F46BF6">
        <w:tc>
          <w:tcPr>
            <w:tcW w:w="3794" w:type="dxa"/>
            <w:hideMark/>
          </w:tcPr>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 xml:space="preserve">Согласовано </w:t>
            </w:r>
          </w:p>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Совет Учреждения</w:t>
            </w:r>
          </w:p>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Председатель: ______</w:t>
            </w:r>
            <w:proofErr w:type="spellStart"/>
            <w:r w:rsidRPr="00FE2652">
              <w:rPr>
                <w:rFonts w:ascii="Times New Roman" w:eastAsia="Calibri" w:hAnsi="Times New Roman" w:cs="Times New Roman"/>
              </w:rPr>
              <w:t>Клычкова</w:t>
            </w:r>
            <w:proofErr w:type="spellEnd"/>
            <w:r w:rsidRPr="00FE2652">
              <w:rPr>
                <w:rFonts w:ascii="Times New Roman" w:eastAsia="Calibri" w:hAnsi="Times New Roman" w:cs="Times New Roman"/>
              </w:rPr>
              <w:t xml:space="preserve"> Е.С.                                       </w:t>
            </w:r>
          </w:p>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 xml:space="preserve">«___» ________2017г.               </w:t>
            </w:r>
          </w:p>
        </w:tc>
        <w:tc>
          <w:tcPr>
            <w:tcW w:w="1843" w:type="dxa"/>
            <w:hideMark/>
          </w:tcPr>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 xml:space="preserve">                                                                            </w:t>
            </w:r>
          </w:p>
        </w:tc>
        <w:tc>
          <w:tcPr>
            <w:tcW w:w="3969" w:type="dxa"/>
            <w:hideMark/>
          </w:tcPr>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 xml:space="preserve">Утверждаю. __________ </w:t>
            </w:r>
          </w:p>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Директор МБОУ «СОШ №24»</w:t>
            </w:r>
          </w:p>
          <w:p w:rsidR="00FE2652" w:rsidRPr="00FE2652" w:rsidRDefault="00FE2652" w:rsidP="00FE2652">
            <w:pPr>
              <w:spacing w:line="276" w:lineRule="auto"/>
              <w:ind w:firstLine="0"/>
              <w:rPr>
                <w:rFonts w:ascii="Times New Roman" w:eastAsia="Calibri" w:hAnsi="Times New Roman" w:cs="Times New Roman"/>
              </w:rPr>
            </w:pPr>
            <w:r w:rsidRPr="00FE2652">
              <w:rPr>
                <w:rFonts w:ascii="Times New Roman" w:eastAsia="Calibri" w:hAnsi="Times New Roman" w:cs="Times New Roman"/>
              </w:rPr>
              <w:t xml:space="preserve"> приказ  № 22   от 16.02. 2017г.                                                                            </w:t>
            </w:r>
          </w:p>
        </w:tc>
      </w:tr>
    </w:tbl>
    <w:p w:rsidR="00FE2652" w:rsidRPr="00FE2652" w:rsidRDefault="00FE2652" w:rsidP="00FE2652">
      <w:pPr>
        <w:spacing w:after="200" w:line="276" w:lineRule="auto"/>
        <w:ind w:firstLine="0"/>
        <w:rPr>
          <w:rFonts w:ascii="Calibri" w:eastAsia="Calibri" w:hAnsi="Calibri" w:cs="Times New Roman"/>
        </w:rPr>
      </w:pPr>
      <w:r w:rsidRPr="00FE2652">
        <w:rPr>
          <w:rFonts w:ascii="Calibri" w:eastAsia="Calibri" w:hAnsi="Calibri" w:cs="Times New Roman"/>
        </w:rPr>
        <w:t xml:space="preserve">                                                                               </w:t>
      </w:r>
    </w:p>
    <w:p w:rsidR="00FE2652" w:rsidRPr="00FE2652" w:rsidRDefault="00FE2652" w:rsidP="00FE2652">
      <w:pPr>
        <w:spacing w:after="200" w:line="276" w:lineRule="auto"/>
        <w:ind w:firstLine="0"/>
        <w:rPr>
          <w:rFonts w:ascii="Calibri" w:eastAsia="Calibri" w:hAnsi="Calibri" w:cs="Times New Roman"/>
        </w:rPr>
      </w:pPr>
    </w:p>
    <w:p w:rsidR="00FE2652" w:rsidRPr="00FE2652" w:rsidRDefault="00FE2652" w:rsidP="00FE2652">
      <w:pPr>
        <w:spacing w:after="200" w:line="276" w:lineRule="auto"/>
        <w:ind w:firstLine="0"/>
        <w:rPr>
          <w:rFonts w:ascii="Calibri" w:eastAsia="Calibri" w:hAnsi="Calibri" w:cs="Times New Roman"/>
        </w:rPr>
      </w:pPr>
    </w:p>
    <w:p w:rsidR="00FE2652" w:rsidRPr="00FE2652" w:rsidRDefault="00FE2652" w:rsidP="00FE2652">
      <w:pPr>
        <w:spacing w:after="200" w:line="276" w:lineRule="auto"/>
        <w:ind w:firstLine="0"/>
        <w:rPr>
          <w:rFonts w:ascii="Calibri" w:eastAsia="Calibri" w:hAnsi="Calibri" w:cs="Times New Roman"/>
        </w:rPr>
      </w:pPr>
    </w:p>
    <w:p w:rsidR="00FE2652" w:rsidRPr="00FE2652" w:rsidRDefault="00FE2652" w:rsidP="00FE2652">
      <w:pPr>
        <w:spacing w:after="200" w:line="276" w:lineRule="auto"/>
        <w:ind w:firstLine="0"/>
        <w:rPr>
          <w:rFonts w:ascii="Calibri" w:eastAsia="Calibri" w:hAnsi="Calibri" w:cs="Times New Roman"/>
        </w:rPr>
      </w:pPr>
    </w:p>
    <w:p w:rsidR="00FE2652" w:rsidRPr="00FE2652" w:rsidRDefault="00FE2652" w:rsidP="00FE2652">
      <w:pPr>
        <w:spacing w:line="240" w:lineRule="auto"/>
        <w:ind w:firstLine="0"/>
        <w:jc w:val="center"/>
        <w:outlineLvl w:val="4"/>
        <w:rPr>
          <w:rFonts w:ascii="Times New Roman" w:eastAsia="Times New Roman" w:hAnsi="Times New Roman" w:cs="Times New Roman"/>
          <w:bCs/>
          <w:sz w:val="40"/>
          <w:szCs w:val="40"/>
          <w:lang w:eastAsia="x-none"/>
        </w:rPr>
      </w:pPr>
      <w:r w:rsidRPr="00FE2652">
        <w:rPr>
          <w:rFonts w:ascii="Times New Roman" w:eastAsia="Times New Roman" w:hAnsi="Times New Roman" w:cs="Times New Roman"/>
          <w:bCs/>
          <w:sz w:val="40"/>
          <w:szCs w:val="40"/>
          <w:lang w:val="x-none" w:eastAsia="x-none"/>
        </w:rPr>
        <w:t>Положение</w:t>
      </w:r>
      <w:r w:rsidRPr="00FE2652">
        <w:rPr>
          <w:rFonts w:ascii="Times New Roman" w:eastAsia="Times New Roman" w:hAnsi="Times New Roman" w:cs="Times New Roman"/>
          <w:bCs/>
          <w:sz w:val="40"/>
          <w:szCs w:val="40"/>
          <w:lang w:eastAsia="x-none"/>
        </w:rPr>
        <w:t xml:space="preserve"> об оплате труда работников муниципального бюджетного общеобразовательного учреждения</w:t>
      </w:r>
    </w:p>
    <w:p w:rsidR="00FE2652" w:rsidRPr="00FE2652" w:rsidRDefault="00FE2652" w:rsidP="00FE2652">
      <w:pPr>
        <w:spacing w:line="240" w:lineRule="auto"/>
        <w:ind w:firstLine="0"/>
        <w:jc w:val="center"/>
        <w:outlineLvl w:val="4"/>
        <w:rPr>
          <w:rFonts w:ascii="Times New Roman" w:eastAsia="Times New Roman" w:hAnsi="Times New Roman" w:cs="Times New Roman"/>
          <w:bCs/>
          <w:sz w:val="36"/>
          <w:szCs w:val="36"/>
          <w:lang w:val="x-none" w:eastAsia="x-none"/>
        </w:rPr>
      </w:pPr>
      <w:r w:rsidRPr="00FE2652">
        <w:rPr>
          <w:rFonts w:ascii="Times New Roman" w:eastAsia="Times New Roman" w:hAnsi="Times New Roman" w:cs="Times New Roman"/>
          <w:bCs/>
          <w:sz w:val="36"/>
          <w:szCs w:val="36"/>
          <w:lang w:eastAsia="x-none"/>
        </w:rPr>
        <w:t>«Средняя общеобразовательная школа № 24»</w:t>
      </w:r>
      <w:r w:rsidRPr="00FE2652">
        <w:rPr>
          <w:rFonts w:ascii="Times New Roman" w:eastAsia="Times New Roman" w:hAnsi="Times New Roman" w:cs="Times New Roman"/>
          <w:bCs/>
          <w:sz w:val="36"/>
          <w:szCs w:val="36"/>
          <w:lang w:val="x-none" w:eastAsia="x-none"/>
        </w:rPr>
        <w:t xml:space="preserve"> </w:t>
      </w: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line="276" w:lineRule="auto"/>
        <w:ind w:firstLine="0"/>
        <w:rPr>
          <w:rFonts w:ascii="Times New Roman" w:eastAsia="Calibri" w:hAnsi="Times New Roman" w:cs="Times New Roman"/>
          <w:sz w:val="24"/>
          <w:szCs w:val="24"/>
        </w:rPr>
      </w:pPr>
      <w:r w:rsidRPr="00FE2652">
        <w:rPr>
          <w:rFonts w:ascii="Times New Roman" w:eastAsia="Calibri" w:hAnsi="Times New Roman" w:cs="Times New Roman"/>
          <w:sz w:val="24"/>
          <w:szCs w:val="24"/>
        </w:rPr>
        <w:t>Согласовано:                                                                                      Принято</w:t>
      </w:r>
    </w:p>
    <w:p w:rsidR="00FE2652" w:rsidRPr="00FE2652" w:rsidRDefault="00FE2652" w:rsidP="00FE2652">
      <w:pPr>
        <w:spacing w:line="276" w:lineRule="auto"/>
        <w:ind w:firstLine="0"/>
        <w:rPr>
          <w:rFonts w:ascii="Times New Roman" w:eastAsia="Calibri" w:hAnsi="Times New Roman" w:cs="Times New Roman"/>
          <w:sz w:val="24"/>
          <w:szCs w:val="24"/>
        </w:rPr>
      </w:pPr>
      <w:r w:rsidRPr="00FE2652">
        <w:rPr>
          <w:rFonts w:ascii="Times New Roman" w:eastAsia="Calibri" w:hAnsi="Times New Roman" w:cs="Times New Roman"/>
          <w:sz w:val="24"/>
          <w:szCs w:val="24"/>
        </w:rPr>
        <w:t xml:space="preserve">Председатель </w:t>
      </w:r>
      <w:proofErr w:type="gramStart"/>
      <w:r w:rsidRPr="00FE2652">
        <w:rPr>
          <w:rFonts w:ascii="Times New Roman" w:eastAsia="Calibri" w:hAnsi="Times New Roman" w:cs="Times New Roman"/>
          <w:sz w:val="24"/>
          <w:szCs w:val="24"/>
        </w:rPr>
        <w:t>профсоюзной</w:t>
      </w:r>
      <w:proofErr w:type="gramEnd"/>
      <w:r w:rsidRPr="00FE2652">
        <w:rPr>
          <w:rFonts w:ascii="Times New Roman" w:eastAsia="Calibri" w:hAnsi="Times New Roman" w:cs="Times New Roman"/>
          <w:sz w:val="24"/>
          <w:szCs w:val="24"/>
        </w:rPr>
        <w:t xml:space="preserve">                                                          на общем собрании</w:t>
      </w:r>
    </w:p>
    <w:p w:rsidR="00FE2652" w:rsidRPr="00FE2652" w:rsidRDefault="00FE2652" w:rsidP="00FE2652">
      <w:pPr>
        <w:spacing w:line="276" w:lineRule="auto"/>
        <w:ind w:firstLine="0"/>
        <w:rPr>
          <w:rFonts w:ascii="Times New Roman" w:eastAsia="Calibri" w:hAnsi="Times New Roman" w:cs="Times New Roman"/>
          <w:sz w:val="24"/>
          <w:szCs w:val="24"/>
        </w:rPr>
      </w:pPr>
      <w:r w:rsidRPr="00FE2652">
        <w:rPr>
          <w:rFonts w:ascii="Times New Roman" w:eastAsia="Calibri" w:hAnsi="Times New Roman" w:cs="Times New Roman"/>
          <w:sz w:val="24"/>
          <w:szCs w:val="24"/>
        </w:rPr>
        <w:t>организации                                                                                     трудового коллектива</w:t>
      </w:r>
    </w:p>
    <w:p w:rsidR="00FE2652" w:rsidRPr="00FE2652" w:rsidRDefault="00FE2652" w:rsidP="00FE2652">
      <w:pPr>
        <w:spacing w:line="276" w:lineRule="auto"/>
        <w:ind w:firstLine="0"/>
        <w:rPr>
          <w:rFonts w:ascii="Times New Roman" w:eastAsia="Calibri" w:hAnsi="Times New Roman" w:cs="Times New Roman"/>
          <w:sz w:val="24"/>
          <w:szCs w:val="24"/>
        </w:rPr>
      </w:pPr>
      <w:r w:rsidRPr="00FE2652">
        <w:rPr>
          <w:rFonts w:ascii="Times New Roman" w:eastAsia="Calibri" w:hAnsi="Times New Roman" w:cs="Times New Roman"/>
          <w:sz w:val="24"/>
          <w:szCs w:val="24"/>
        </w:rPr>
        <w:t>_________</w:t>
      </w:r>
      <w:proofErr w:type="spellStart"/>
      <w:r w:rsidRPr="00FE2652">
        <w:rPr>
          <w:rFonts w:ascii="Times New Roman" w:eastAsia="Calibri" w:hAnsi="Times New Roman" w:cs="Times New Roman"/>
          <w:sz w:val="24"/>
          <w:szCs w:val="24"/>
        </w:rPr>
        <w:t>Н.С.Куприянова</w:t>
      </w:r>
      <w:proofErr w:type="spellEnd"/>
      <w:r w:rsidRPr="00FE2652">
        <w:rPr>
          <w:rFonts w:ascii="Times New Roman" w:eastAsia="Calibri" w:hAnsi="Times New Roman" w:cs="Times New Roman"/>
          <w:sz w:val="24"/>
          <w:szCs w:val="24"/>
        </w:rPr>
        <w:t xml:space="preserve">                                                             протокол № 1 от 15.02.17</w:t>
      </w:r>
    </w:p>
    <w:p w:rsidR="00FE2652" w:rsidRPr="00FE2652" w:rsidRDefault="00FE2652" w:rsidP="00FE2652">
      <w:pPr>
        <w:spacing w:after="200" w:line="276" w:lineRule="auto"/>
        <w:ind w:firstLine="0"/>
        <w:rPr>
          <w:rFonts w:ascii="Calibri" w:eastAsia="Calibri" w:hAnsi="Calibri" w:cs="Times New Roman"/>
          <w:sz w:val="24"/>
          <w:szCs w:val="24"/>
        </w:rPr>
      </w:pPr>
      <w:r w:rsidRPr="00FE2652">
        <w:rPr>
          <w:rFonts w:ascii="Calibri" w:eastAsia="Calibri" w:hAnsi="Calibri" w:cs="Times New Roman"/>
          <w:sz w:val="24"/>
          <w:szCs w:val="24"/>
        </w:rPr>
        <w:t>15.02.17</w:t>
      </w: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sz w:val="24"/>
          <w:szCs w:val="24"/>
        </w:rPr>
      </w:pPr>
    </w:p>
    <w:p w:rsidR="00FE2652" w:rsidRPr="00FE2652" w:rsidRDefault="00FE2652" w:rsidP="00FE2652">
      <w:pPr>
        <w:spacing w:after="200" w:line="276" w:lineRule="auto"/>
        <w:ind w:firstLine="0"/>
        <w:rPr>
          <w:rFonts w:ascii="Calibri" w:eastAsia="Calibri" w:hAnsi="Calibri" w:cs="Times New Roman"/>
        </w:rPr>
      </w:pPr>
    </w:p>
    <w:p w:rsidR="00FE2652" w:rsidRPr="00FE2652" w:rsidRDefault="00FE2652" w:rsidP="00FE2652">
      <w:pPr>
        <w:spacing w:after="200" w:line="276" w:lineRule="auto"/>
        <w:ind w:firstLine="0"/>
        <w:jc w:val="center"/>
        <w:rPr>
          <w:rFonts w:ascii="Calibri" w:eastAsia="Calibri" w:hAnsi="Calibri" w:cs="Times New Roman"/>
          <w:sz w:val="24"/>
          <w:szCs w:val="24"/>
        </w:rPr>
      </w:pPr>
      <w:r w:rsidRPr="00FE2652">
        <w:rPr>
          <w:rFonts w:ascii="Calibri" w:eastAsia="Calibri" w:hAnsi="Calibri" w:cs="Times New Roman"/>
          <w:sz w:val="24"/>
          <w:szCs w:val="24"/>
        </w:rPr>
        <w:t>г. Кемерово 2017г</w:t>
      </w:r>
    </w:p>
    <w:p w:rsidR="00004F88" w:rsidRPr="00D63010" w:rsidRDefault="00004F88" w:rsidP="00925C70">
      <w:pPr>
        <w:pStyle w:val="ConsPlusNormal"/>
        <w:ind w:firstLine="0"/>
        <w:jc w:val="both"/>
        <w:rPr>
          <w:rFonts w:ascii="Times New Roman" w:hAnsi="Times New Roman" w:cs="Times New Roman"/>
          <w:sz w:val="28"/>
          <w:szCs w:val="28"/>
        </w:rPr>
      </w:pPr>
      <w:bookmarkStart w:id="0" w:name="_GoBack"/>
      <w:bookmarkEnd w:id="0"/>
    </w:p>
    <w:p w:rsidR="001E75D7" w:rsidRPr="00D63010" w:rsidRDefault="001E75D7" w:rsidP="00077E3C">
      <w:pPr>
        <w:pStyle w:val="ConsPlusNormal"/>
        <w:ind w:firstLine="0"/>
        <w:jc w:val="both"/>
        <w:rPr>
          <w:rFonts w:ascii="Times New Roman" w:hAnsi="Times New Roman" w:cs="Times New Roman"/>
          <w:sz w:val="28"/>
          <w:szCs w:val="28"/>
        </w:rPr>
      </w:pPr>
    </w:p>
    <w:p w:rsidR="001E75D7" w:rsidRPr="00D63010" w:rsidRDefault="001E75D7" w:rsidP="00925C70">
      <w:pPr>
        <w:pStyle w:val="ConsPlusNormal"/>
        <w:ind w:firstLine="709"/>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1. </w:t>
      </w:r>
      <w:r w:rsidR="00E42E41" w:rsidRPr="00D63010">
        <w:rPr>
          <w:rFonts w:ascii="Times New Roman" w:hAnsi="Times New Roman" w:cs="Times New Roman"/>
          <w:sz w:val="28"/>
          <w:szCs w:val="28"/>
        </w:rPr>
        <w:t>Общие положения</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1.1. Примерное положение об оплате труда работников муниципальных учреждений, </w:t>
      </w:r>
      <w:r w:rsidR="00077E3C" w:rsidRPr="00077E3C">
        <w:rPr>
          <w:rFonts w:ascii="Times New Roman" w:hAnsi="Times New Roman" w:cs="Times New Roman"/>
          <w:sz w:val="28"/>
          <w:szCs w:val="28"/>
        </w:rPr>
        <w:t>муниципального бюджетного общеобразовательного  учреждения «Средняя общеобразовательная школа № 24», (далее - Учреждение)</w:t>
      </w:r>
      <w:r w:rsidR="00077E3C">
        <w:rPr>
          <w:rFonts w:ascii="Times New Roman" w:hAnsi="Times New Roman" w:cs="Times New Roman"/>
          <w:sz w:val="28"/>
          <w:szCs w:val="28"/>
        </w:rPr>
        <w:t>,</w:t>
      </w:r>
      <w:r w:rsidR="00077E3C" w:rsidRPr="00077E3C">
        <w:rPr>
          <w:rFonts w:ascii="Times New Roman" w:hAnsi="Times New Roman" w:cs="Times New Roman"/>
          <w:sz w:val="28"/>
          <w:szCs w:val="28"/>
        </w:rPr>
        <w:t xml:space="preserve"> </w:t>
      </w:r>
      <w:r w:rsidRPr="00D63010">
        <w:rPr>
          <w:rFonts w:ascii="Times New Roman" w:hAnsi="Times New Roman" w:cs="Times New Roman"/>
          <w:sz w:val="28"/>
          <w:szCs w:val="28"/>
        </w:rPr>
        <w:t xml:space="preserve">разработано в соответствии со </w:t>
      </w:r>
      <w:hyperlink r:id="rId9" w:history="1">
        <w:r w:rsidRPr="00077E3C">
          <w:rPr>
            <w:rFonts w:ascii="Times New Roman" w:hAnsi="Times New Roman" w:cs="Times New Roman"/>
            <w:sz w:val="28"/>
            <w:szCs w:val="28"/>
          </w:rPr>
          <w:t>статьей 144</w:t>
        </w:r>
      </w:hyperlink>
      <w:r w:rsidRPr="00077E3C">
        <w:rPr>
          <w:rFonts w:ascii="Times New Roman" w:hAnsi="Times New Roman" w:cs="Times New Roman"/>
          <w:sz w:val="28"/>
          <w:szCs w:val="28"/>
        </w:rPr>
        <w:t xml:space="preserve"> Трудового кодекса Российской Федерации, </w:t>
      </w:r>
      <w:hyperlink r:id="rId10" w:history="1">
        <w:r w:rsidRPr="00077E3C">
          <w:rPr>
            <w:rFonts w:ascii="Times New Roman" w:hAnsi="Times New Roman" w:cs="Times New Roman"/>
            <w:sz w:val="28"/>
            <w:szCs w:val="28"/>
          </w:rPr>
          <w:t>постановлением</w:t>
        </w:r>
      </w:hyperlink>
      <w:r w:rsidRPr="00077E3C">
        <w:rPr>
          <w:rFonts w:ascii="Times New Roman" w:hAnsi="Times New Roman" w:cs="Times New Roman"/>
          <w:sz w:val="28"/>
          <w:szCs w:val="28"/>
        </w:rPr>
        <w:t xml:space="preserve"> администрации го</w:t>
      </w:r>
      <w:r w:rsidRPr="00D63010">
        <w:rPr>
          <w:rFonts w:ascii="Times New Roman" w:hAnsi="Times New Roman" w:cs="Times New Roman"/>
          <w:sz w:val="28"/>
          <w:szCs w:val="28"/>
        </w:rPr>
        <w:t xml:space="preserve">рода Кемерово от 14.02.2011 № 26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xml:space="preserve">О введении новых </w:t>
      </w:r>
      <w:proofErr w:type="gramStart"/>
      <w:r w:rsidRPr="00D63010">
        <w:rPr>
          <w:rFonts w:ascii="Times New Roman" w:hAnsi="Times New Roman" w:cs="Times New Roman"/>
          <w:sz w:val="28"/>
          <w:szCs w:val="28"/>
        </w:rPr>
        <w:t>систем оплаты труда работников муниципальных учреждений города Кемерово</w:t>
      </w:r>
      <w:proofErr w:type="gramEnd"/>
      <w:r w:rsidR="00D93C3A" w:rsidRPr="00D63010">
        <w:rPr>
          <w:rFonts w:ascii="Times New Roman" w:hAnsi="Times New Roman" w:cs="Times New Roman"/>
          <w:sz w:val="28"/>
          <w:szCs w:val="28"/>
        </w:rPr>
        <w:t>»</w:t>
      </w:r>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1.2. Настоящее Положение разработано с учетом сохранения отраслевых особенностей, связанных с условиями оплаты труда, применяемыми при исчислении заработной платы работников муниципальных учреждений, подведомственных управлению образования.</w:t>
      </w:r>
    </w:p>
    <w:p w:rsidR="00A1790C" w:rsidRPr="00D63010" w:rsidRDefault="0090117A"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1.3. </w:t>
      </w:r>
      <w:r w:rsidR="00A1790C" w:rsidRPr="00D63010">
        <w:rPr>
          <w:rFonts w:ascii="Times New Roman" w:hAnsi="Times New Roman" w:cs="Times New Roman"/>
          <w:sz w:val="28"/>
          <w:szCs w:val="28"/>
        </w:rPr>
        <w:t xml:space="preserve">Объем бюджетных ассигнований на оплату труда работников, предусматриваемый в бюджете </w:t>
      </w:r>
      <w:r w:rsidR="002B37D8" w:rsidRPr="00D63010">
        <w:rPr>
          <w:rFonts w:ascii="Times New Roman" w:hAnsi="Times New Roman" w:cs="Times New Roman"/>
          <w:sz w:val="28"/>
          <w:szCs w:val="28"/>
        </w:rPr>
        <w:t>города Кемерово</w:t>
      </w:r>
      <w:r w:rsidR="000906B5" w:rsidRPr="00D63010">
        <w:rPr>
          <w:rFonts w:ascii="Times New Roman" w:hAnsi="Times New Roman" w:cs="Times New Roman"/>
          <w:sz w:val="28"/>
          <w:szCs w:val="28"/>
        </w:rPr>
        <w:t xml:space="preserve"> на финансовый год</w:t>
      </w:r>
      <w:r w:rsidR="00A1790C" w:rsidRPr="00D63010">
        <w:rPr>
          <w:rFonts w:ascii="Times New Roman" w:hAnsi="Times New Roman" w:cs="Times New Roman"/>
          <w:sz w:val="28"/>
          <w:szCs w:val="28"/>
        </w:rPr>
        <w:t>, может быть уменьшен</w:t>
      </w:r>
      <w:r w:rsidR="00077E3C">
        <w:rPr>
          <w:rFonts w:ascii="Times New Roman" w:hAnsi="Times New Roman" w:cs="Times New Roman"/>
          <w:sz w:val="28"/>
          <w:szCs w:val="28"/>
        </w:rPr>
        <w:t>о</w:t>
      </w:r>
      <w:r w:rsidR="00A1790C" w:rsidRPr="00D63010">
        <w:rPr>
          <w:rFonts w:ascii="Times New Roman" w:hAnsi="Times New Roman" w:cs="Times New Roman"/>
          <w:sz w:val="28"/>
          <w:szCs w:val="28"/>
        </w:rPr>
        <w:t xml:space="preserve"> только при условии уменьшения объема предоставляемых учреждениями </w:t>
      </w:r>
      <w:r w:rsidR="0074260D" w:rsidRPr="00D63010">
        <w:rPr>
          <w:rFonts w:ascii="Times New Roman" w:hAnsi="Times New Roman" w:cs="Times New Roman"/>
          <w:sz w:val="28"/>
          <w:szCs w:val="28"/>
        </w:rPr>
        <w:t>муниципальных услуг (работ)</w:t>
      </w:r>
      <w:r w:rsidR="00A1790C" w:rsidRPr="00D63010">
        <w:rPr>
          <w:rFonts w:ascii="Times New Roman" w:hAnsi="Times New Roman" w:cs="Times New Roman"/>
          <w:sz w:val="28"/>
          <w:szCs w:val="28"/>
        </w:rPr>
        <w:t>.</w:t>
      </w:r>
    </w:p>
    <w:p w:rsidR="0090117A" w:rsidRPr="00D63010" w:rsidRDefault="0090117A" w:rsidP="0090117A">
      <w:pPr>
        <w:autoSpaceDE w:val="0"/>
        <w:autoSpaceDN w:val="0"/>
        <w:adjustRightInd w:val="0"/>
        <w:spacing w:line="240" w:lineRule="auto"/>
        <w:ind w:firstLine="709"/>
        <w:jc w:val="both"/>
        <w:rPr>
          <w:rFonts w:ascii="Times New Roman" w:hAnsi="Times New Roman" w:cs="Times New Roman"/>
          <w:sz w:val="28"/>
          <w:szCs w:val="28"/>
        </w:rPr>
      </w:pPr>
      <w:r w:rsidRPr="00D63010">
        <w:rPr>
          <w:rFonts w:ascii="Times New Roman" w:hAnsi="Times New Roman" w:cs="Times New Roman"/>
          <w:sz w:val="28"/>
          <w:szCs w:val="28"/>
        </w:rPr>
        <w:t>1.4. У</w:t>
      </w:r>
      <w:r w:rsidR="00077E3C">
        <w:rPr>
          <w:rFonts w:ascii="Times New Roman" w:hAnsi="Times New Roman" w:cs="Times New Roman"/>
          <w:sz w:val="28"/>
          <w:szCs w:val="28"/>
        </w:rPr>
        <w:t>словия оплаты труда работников У</w:t>
      </w:r>
      <w:r w:rsidRPr="00D63010">
        <w:rPr>
          <w:rFonts w:ascii="Times New Roman" w:hAnsi="Times New Roman" w:cs="Times New Roman"/>
          <w:sz w:val="28"/>
          <w:szCs w:val="28"/>
        </w:rPr>
        <w:t>чреждени</w:t>
      </w:r>
      <w:r w:rsidR="00077E3C">
        <w:rPr>
          <w:rFonts w:ascii="Times New Roman" w:hAnsi="Times New Roman" w:cs="Times New Roman"/>
          <w:sz w:val="28"/>
          <w:szCs w:val="28"/>
        </w:rPr>
        <w:t>я</w:t>
      </w:r>
      <w:r w:rsidRPr="00D63010">
        <w:rPr>
          <w:rFonts w:ascii="Times New Roman" w:hAnsi="Times New Roman" w:cs="Times New Roman"/>
          <w:sz w:val="28"/>
          <w:szCs w:val="28"/>
        </w:rPr>
        <w:t xml:space="preserve">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90117A" w:rsidRPr="00D63010" w:rsidRDefault="0090117A" w:rsidP="0090117A">
      <w:pPr>
        <w:autoSpaceDE w:val="0"/>
        <w:autoSpaceDN w:val="0"/>
        <w:adjustRightInd w:val="0"/>
        <w:spacing w:line="240" w:lineRule="auto"/>
        <w:ind w:firstLine="709"/>
        <w:jc w:val="both"/>
        <w:rPr>
          <w:rFonts w:ascii="Times New Roman" w:hAnsi="Times New Roman" w:cs="Times New Roman"/>
          <w:sz w:val="28"/>
          <w:szCs w:val="28"/>
        </w:rPr>
      </w:pPr>
      <w:r w:rsidRPr="00D63010">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90117A" w:rsidRPr="00D63010">
        <w:rPr>
          <w:rFonts w:ascii="Times New Roman" w:hAnsi="Times New Roman" w:cs="Times New Roman"/>
          <w:sz w:val="28"/>
          <w:szCs w:val="28"/>
        </w:rPr>
        <w:t>5</w:t>
      </w:r>
      <w:r w:rsidRPr="00D63010">
        <w:rPr>
          <w:rFonts w:ascii="Times New Roman" w:hAnsi="Times New Roman" w:cs="Times New Roman"/>
          <w:sz w:val="28"/>
          <w:szCs w:val="28"/>
        </w:rPr>
        <w:t>.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1E75D7" w:rsidRPr="00D63010" w:rsidRDefault="001E75D7" w:rsidP="00925C70">
      <w:pPr>
        <w:pStyle w:val="ConsPlusNormal"/>
        <w:ind w:firstLine="709"/>
        <w:jc w:val="both"/>
      </w:pPr>
      <w:r w:rsidRPr="00D63010">
        <w:rPr>
          <w:rFonts w:ascii="Times New Roman" w:hAnsi="Times New Roman" w:cs="Times New Roman"/>
          <w:sz w:val="28"/>
          <w:szCs w:val="28"/>
        </w:rPr>
        <w:t xml:space="preserve">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w:t>
      </w:r>
      <w:r w:rsidR="00B55CEE" w:rsidRPr="00D63010">
        <w:rPr>
          <w:rFonts w:ascii="Times New Roman" w:hAnsi="Times New Roman" w:cs="Times New Roman"/>
          <w:sz w:val="28"/>
          <w:szCs w:val="28"/>
        </w:rPr>
        <w:t>минимального размера оплаты труда</w:t>
      </w:r>
      <w:r w:rsidRPr="00D63010">
        <w:rPr>
          <w:rFonts w:ascii="Times New Roman" w:hAnsi="Times New Roman" w:cs="Times New Roman"/>
          <w:sz w:val="28"/>
          <w:szCs w:val="28"/>
        </w:rPr>
        <w:t>, доплата до его установленного размера производится из общего фонда оплаты труда организации.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90117A" w:rsidRPr="00D63010">
        <w:rPr>
          <w:rFonts w:ascii="Times New Roman" w:hAnsi="Times New Roman" w:cs="Times New Roman"/>
          <w:sz w:val="28"/>
          <w:szCs w:val="28"/>
        </w:rPr>
        <w:t>6</w:t>
      </w:r>
      <w:r w:rsidRPr="00D63010">
        <w:rPr>
          <w:rFonts w:ascii="Times New Roman" w:hAnsi="Times New Roman" w:cs="Times New Roman"/>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w:t>
      </w:r>
      <w:r w:rsidRPr="00D63010">
        <w:rPr>
          <w:rFonts w:ascii="Times New Roman" w:hAnsi="Times New Roman" w:cs="Times New Roman"/>
          <w:sz w:val="28"/>
          <w:szCs w:val="28"/>
        </w:rPr>
        <w:lastRenderedPageBreak/>
        <w:t>каждой из должностей.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AF2EE7" w:rsidRPr="00D63010">
        <w:rPr>
          <w:rFonts w:ascii="Times New Roman" w:hAnsi="Times New Roman" w:cs="Times New Roman"/>
          <w:sz w:val="28"/>
          <w:szCs w:val="28"/>
        </w:rPr>
        <w:t>7</w:t>
      </w:r>
      <w:r w:rsidRPr="00D63010">
        <w:rPr>
          <w:rFonts w:ascii="Times New Roman" w:hAnsi="Times New Roman" w:cs="Times New Roman"/>
          <w:sz w:val="28"/>
          <w:szCs w:val="28"/>
        </w:rPr>
        <w:t>.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w:t>
      </w:r>
      <w:r w:rsidR="00077E3C">
        <w:rPr>
          <w:rFonts w:ascii="Times New Roman" w:hAnsi="Times New Roman" w:cs="Times New Roman"/>
          <w:sz w:val="28"/>
          <w:szCs w:val="28"/>
        </w:rPr>
        <w:t>ов и профессии рабочих данного У</w:t>
      </w:r>
      <w:r w:rsidRPr="00D63010">
        <w:rPr>
          <w:rFonts w:ascii="Times New Roman" w:hAnsi="Times New Roman" w:cs="Times New Roman"/>
          <w:sz w:val="28"/>
          <w:szCs w:val="28"/>
        </w:rPr>
        <w:t>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AF2EE7" w:rsidRPr="00D63010">
        <w:rPr>
          <w:rFonts w:ascii="Times New Roman" w:hAnsi="Times New Roman" w:cs="Times New Roman"/>
          <w:sz w:val="28"/>
          <w:szCs w:val="28"/>
        </w:rPr>
        <w:t>8</w:t>
      </w:r>
      <w:r w:rsidRPr="00D63010">
        <w:rPr>
          <w:rFonts w:ascii="Times New Roman" w:hAnsi="Times New Roman" w:cs="Times New Roman"/>
          <w:sz w:val="28"/>
          <w:szCs w:val="28"/>
        </w:rPr>
        <w:t>. Учреждения принимают Положения об оплате труда работников учреждения по согласованию с выборным органом первичной профсоюзной организации учреждения, руководствуясь настоящим Положением.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AF2EE7" w:rsidRPr="00D63010">
        <w:rPr>
          <w:rFonts w:ascii="Times New Roman" w:hAnsi="Times New Roman" w:cs="Times New Roman"/>
          <w:sz w:val="28"/>
          <w:szCs w:val="28"/>
        </w:rPr>
        <w:t>9</w:t>
      </w:r>
      <w:r w:rsidRPr="00D63010">
        <w:rPr>
          <w:rFonts w:ascii="Times New Roman" w:hAnsi="Times New Roman" w:cs="Times New Roman"/>
          <w:sz w:val="28"/>
          <w:szCs w:val="28"/>
        </w:rPr>
        <w:t>. 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1.1</w:t>
      </w:r>
      <w:r w:rsidR="009338D4">
        <w:rPr>
          <w:rFonts w:ascii="Times New Roman" w:hAnsi="Times New Roman" w:cs="Times New Roman"/>
          <w:sz w:val="28"/>
          <w:szCs w:val="28"/>
        </w:rPr>
        <w:t>0</w:t>
      </w:r>
      <w:r w:rsidRPr="00D63010">
        <w:rPr>
          <w:rFonts w:ascii="Times New Roman" w:hAnsi="Times New Roman" w:cs="Times New Roman"/>
          <w:sz w:val="28"/>
          <w:szCs w:val="28"/>
        </w:rPr>
        <w:t>. Система оплаты труда работников учреждений устанавливается с учетом:</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исчисления заработной платы и установления окладов (должностных окладов), ставок заработной платы;</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расчета тарифной части заработной платы педагогических работников, непосредственно осуществляющих учебный процесс;</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 условий почасовой оплаты труда;</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продолжительности рабочего времени, нормы учебной нагрузки за ставку заработной платы, порядка установления (изменения) объема учебной нагрузки;</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определения уровня образования для установления ставок заработной платы, должностных окладов;</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 условий о</w:t>
      </w:r>
      <w:r w:rsidR="009338D4">
        <w:rPr>
          <w:rFonts w:ascii="Times New Roman" w:hAnsi="Times New Roman" w:cs="Times New Roman"/>
          <w:sz w:val="28"/>
          <w:szCs w:val="28"/>
        </w:rPr>
        <w:t>платы труда руководителя</w:t>
      </w:r>
      <w:r w:rsidRPr="00D63010">
        <w:rPr>
          <w:rFonts w:ascii="Times New Roman" w:hAnsi="Times New Roman" w:cs="Times New Roman"/>
          <w:sz w:val="28"/>
          <w:szCs w:val="28"/>
        </w:rPr>
        <w:t xml:space="preserve"> </w:t>
      </w:r>
      <w:r w:rsidR="009338D4">
        <w:rPr>
          <w:rFonts w:ascii="Times New Roman" w:hAnsi="Times New Roman" w:cs="Times New Roman"/>
          <w:sz w:val="28"/>
          <w:szCs w:val="28"/>
        </w:rPr>
        <w:t>Учреждения</w:t>
      </w:r>
      <w:r w:rsidRPr="00D63010">
        <w:rPr>
          <w:rFonts w:ascii="Times New Roman" w:hAnsi="Times New Roman" w:cs="Times New Roman"/>
          <w:sz w:val="28"/>
          <w:szCs w:val="28"/>
        </w:rPr>
        <w:t xml:space="preserve">, </w:t>
      </w:r>
      <w:r w:rsidR="009338D4">
        <w:rPr>
          <w:rFonts w:ascii="Times New Roman" w:hAnsi="Times New Roman" w:cs="Times New Roman"/>
          <w:sz w:val="28"/>
          <w:szCs w:val="28"/>
        </w:rPr>
        <w:t>его заместителей</w:t>
      </w:r>
      <w:r w:rsidRPr="00D63010">
        <w:rPr>
          <w:rFonts w:ascii="Times New Roman" w:hAnsi="Times New Roman" w:cs="Times New Roman"/>
          <w:sz w:val="28"/>
          <w:szCs w:val="28"/>
        </w:rPr>
        <w:t>;</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исчисления размера средней заработной платы работников основного персонала для определения размера до</w:t>
      </w:r>
      <w:r w:rsidR="009338D4">
        <w:rPr>
          <w:rFonts w:ascii="Times New Roman" w:hAnsi="Times New Roman" w:cs="Times New Roman"/>
          <w:sz w:val="28"/>
          <w:szCs w:val="28"/>
        </w:rPr>
        <w:t>лжностного оклада руководителя У</w:t>
      </w:r>
      <w:r w:rsidRPr="00D63010">
        <w:rPr>
          <w:rFonts w:ascii="Times New Roman" w:hAnsi="Times New Roman" w:cs="Times New Roman"/>
          <w:sz w:val="28"/>
          <w:szCs w:val="28"/>
        </w:rPr>
        <w:t>чреждения;</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 условий установления компенсационных выплат;</w:t>
      </w:r>
    </w:p>
    <w:p w:rsidR="001E75D7" w:rsidRPr="00D63010"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и условий установления стимулирующих выплат;</w:t>
      </w:r>
    </w:p>
    <w:p w:rsidR="001E75D7" w:rsidRDefault="001E75D7" w:rsidP="009338D4">
      <w:pPr>
        <w:pStyle w:val="ConsPlusNormal"/>
        <w:numPr>
          <w:ilvl w:val="0"/>
          <w:numId w:val="1"/>
        </w:numPr>
        <w:jc w:val="both"/>
        <w:rPr>
          <w:rFonts w:ascii="Times New Roman" w:hAnsi="Times New Roman" w:cs="Times New Roman"/>
          <w:sz w:val="28"/>
          <w:szCs w:val="28"/>
        </w:rPr>
      </w:pPr>
      <w:r w:rsidRPr="00D63010">
        <w:rPr>
          <w:rFonts w:ascii="Times New Roman" w:hAnsi="Times New Roman" w:cs="Times New Roman"/>
          <w:sz w:val="28"/>
          <w:szCs w:val="28"/>
        </w:rPr>
        <w:t>порядка определения расходов на оплату труда работников учреждения, распределения и использования фонда оплаты труда учреждения.</w:t>
      </w:r>
    </w:p>
    <w:p w:rsidR="007F01A2" w:rsidRPr="00D63010" w:rsidRDefault="007F01A2" w:rsidP="009338D4">
      <w:pPr>
        <w:pStyle w:val="ConsPlusNormal"/>
        <w:ind w:left="1134" w:hanging="425"/>
        <w:jc w:val="both"/>
        <w:rPr>
          <w:rFonts w:ascii="Times New Roman" w:hAnsi="Times New Roman" w:cs="Times New Roman"/>
          <w:sz w:val="28"/>
          <w:szCs w:val="28"/>
        </w:rPr>
      </w:pPr>
    </w:p>
    <w:p w:rsidR="001E75D7" w:rsidRPr="00D63010" w:rsidRDefault="001E75D7" w:rsidP="009338D4">
      <w:pPr>
        <w:pStyle w:val="ConsPlusNormal"/>
        <w:ind w:left="1134" w:hanging="425"/>
        <w:jc w:val="both"/>
        <w:rPr>
          <w:rFonts w:ascii="Times New Roman" w:hAnsi="Times New Roman" w:cs="Times New Roman"/>
          <w:sz w:val="28"/>
          <w:szCs w:val="28"/>
        </w:rPr>
      </w:pPr>
    </w:p>
    <w:p w:rsidR="004C72A4" w:rsidRPr="00D63010" w:rsidRDefault="004C72A4" w:rsidP="004C72A4">
      <w:pPr>
        <w:pStyle w:val="ConsPlusNormal"/>
        <w:ind w:firstLine="0"/>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w:t>
      </w:r>
      <w:r w:rsidR="00C42BE6" w:rsidRPr="00D63010">
        <w:rPr>
          <w:rFonts w:ascii="Times New Roman" w:hAnsi="Times New Roman" w:cs="Times New Roman"/>
          <w:sz w:val="28"/>
          <w:szCs w:val="28"/>
        </w:rPr>
        <w:t>2</w:t>
      </w:r>
      <w:r w:rsidRPr="00D63010">
        <w:rPr>
          <w:rFonts w:ascii="Times New Roman" w:hAnsi="Times New Roman" w:cs="Times New Roman"/>
          <w:sz w:val="28"/>
          <w:szCs w:val="28"/>
        </w:rPr>
        <w:t>. Порядок определения расходов на оплату труда работников учреждения, распределения и использования фонда оплаты труда</w:t>
      </w:r>
    </w:p>
    <w:p w:rsidR="004C72A4" w:rsidRPr="00D63010" w:rsidRDefault="004C72A4" w:rsidP="004C72A4">
      <w:pPr>
        <w:pStyle w:val="ConsPlusNormal"/>
        <w:ind w:firstLine="709"/>
        <w:jc w:val="both"/>
        <w:rPr>
          <w:rFonts w:ascii="Times New Roman" w:hAnsi="Times New Roman" w:cs="Times New Roman"/>
          <w:sz w:val="28"/>
          <w:szCs w:val="28"/>
        </w:rPr>
      </w:pP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.1</w:t>
      </w:r>
      <w:r w:rsidR="00BC3C76">
        <w:rPr>
          <w:rFonts w:ascii="Times New Roman" w:hAnsi="Times New Roman" w:cs="Times New Roman"/>
          <w:sz w:val="28"/>
          <w:szCs w:val="28"/>
        </w:rPr>
        <w:t>. Фонд оплаты труда работников У</w:t>
      </w:r>
      <w:r w:rsidR="004C72A4" w:rsidRPr="00D63010">
        <w:rPr>
          <w:rFonts w:ascii="Times New Roman" w:hAnsi="Times New Roman" w:cs="Times New Roman"/>
          <w:sz w:val="28"/>
          <w:szCs w:val="28"/>
        </w:rPr>
        <w:t xml:space="preserve">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выполнение муниципального </w:t>
      </w:r>
      <w:r w:rsidR="004C72A4" w:rsidRPr="00D63010">
        <w:rPr>
          <w:rFonts w:ascii="Times New Roman" w:hAnsi="Times New Roman" w:cs="Times New Roman"/>
          <w:sz w:val="28"/>
          <w:szCs w:val="28"/>
        </w:rPr>
        <w:lastRenderedPageBreak/>
        <w:t>задания, предусмотренных главным распорядителем средств местного бюджета, а также средств, поступающих от иной приносящей доход деятельности.</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 xml:space="preserve">.2. Фонд оплаты труда </w:t>
      </w:r>
      <w:r w:rsidR="00D6251C">
        <w:rPr>
          <w:rFonts w:ascii="Times New Roman" w:hAnsi="Times New Roman" w:cs="Times New Roman"/>
          <w:sz w:val="28"/>
          <w:szCs w:val="28"/>
        </w:rPr>
        <w:t>У</w:t>
      </w:r>
      <w:r w:rsidR="004C72A4" w:rsidRPr="00D63010">
        <w:rPr>
          <w:rFonts w:ascii="Times New Roman" w:hAnsi="Times New Roman" w:cs="Times New Roman"/>
          <w:sz w:val="28"/>
          <w:szCs w:val="28"/>
        </w:rPr>
        <w:t>чреждения включает базовую, стимулирующую части фонда оплаты труда работников учреждения и централизованный фонд для установления сти</w:t>
      </w:r>
      <w:r w:rsidR="00DD2143">
        <w:rPr>
          <w:rFonts w:ascii="Times New Roman" w:hAnsi="Times New Roman" w:cs="Times New Roman"/>
          <w:sz w:val="28"/>
          <w:szCs w:val="28"/>
        </w:rPr>
        <w:t>мулирующих выплат руководителю У</w:t>
      </w:r>
      <w:r w:rsidR="004C72A4" w:rsidRPr="00D63010">
        <w:rPr>
          <w:rFonts w:ascii="Times New Roman" w:hAnsi="Times New Roman" w:cs="Times New Roman"/>
          <w:sz w:val="28"/>
          <w:szCs w:val="28"/>
        </w:rPr>
        <w:t>чреждения.</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 xml:space="preserve">.2.1. Базовая часть фонда оплаты труда обеспечивает выплату гарантированной заработной платы работникам </w:t>
      </w:r>
      <w:r w:rsidR="00D6251C">
        <w:rPr>
          <w:rFonts w:ascii="Times New Roman" w:hAnsi="Times New Roman" w:cs="Times New Roman"/>
          <w:sz w:val="28"/>
          <w:szCs w:val="28"/>
        </w:rPr>
        <w:t>У</w:t>
      </w:r>
      <w:r w:rsidR="004C72A4" w:rsidRPr="00D63010">
        <w:rPr>
          <w:rFonts w:ascii="Times New Roman" w:hAnsi="Times New Roman" w:cs="Times New Roman"/>
          <w:sz w:val="28"/>
          <w:szCs w:val="28"/>
        </w:rPr>
        <w:t>чреждения за выполнение основной и дополнительной работы.</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основных должностных обязанностей, с учетом повышающих коэффициентов,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4C72A4" w:rsidRPr="00D63010" w:rsidRDefault="004C72A4" w:rsidP="004C72A4">
      <w:pPr>
        <w:pStyle w:val="ConsPlusNormal"/>
        <w:ind w:firstLine="709"/>
        <w:jc w:val="both"/>
        <w:rPr>
          <w:rFonts w:ascii="Times New Roman" w:hAnsi="Times New Roman" w:cs="Times New Roman"/>
          <w:sz w:val="28"/>
          <w:szCs w:val="28"/>
        </w:rPr>
      </w:pPr>
      <w:proofErr w:type="gramStart"/>
      <w:r w:rsidRPr="00D63010">
        <w:rPr>
          <w:rFonts w:ascii="Times New Roman" w:hAnsi="Times New Roman" w:cs="Times New Roman"/>
          <w:sz w:val="28"/>
          <w:szCs w:val="28"/>
        </w:rPr>
        <w:t>Порядок и условия установления компенсационных вып</w:t>
      </w:r>
      <w:r w:rsidR="00D6251C">
        <w:rPr>
          <w:rFonts w:ascii="Times New Roman" w:hAnsi="Times New Roman" w:cs="Times New Roman"/>
          <w:sz w:val="28"/>
          <w:szCs w:val="28"/>
        </w:rPr>
        <w:t>лат работникам У</w:t>
      </w:r>
      <w:r w:rsidRPr="00D63010">
        <w:rPr>
          <w:rFonts w:ascii="Times New Roman" w:hAnsi="Times New Roman" w:cs="Times New Roman"/>
          <w:sz w:val="28"/>
          <w:szCs w:val="28"/>
        </w:rPr>
        <w:t xml:space="preserve">чреждения за дополнительную работу и за особые условия труда, которым Трудовым </w:t>
      </w:r>
      <w:hyperlink r:id="rId11" w:history="1">
        <w:r w:rsidRPr="00DD2143">
          <w:rPr>
            <w:rFonts w:ascii="Times New Roman" w:hAnsi="Times New Roman" w:cs="Times New Roman"/>
            <w:sz w:val="28"/>
            <w:szCs w:val="28"/>
          </w:rPr>
          <w:t>кодексом</w:t>
        </w:r>
      </w:hyperlink>
      <w:r w:rsidRPr="00D63010">
        <w:rPr>
          <w:rFonts w:ascii="Times New Roman" w:hAnsi="Times New Roman" w:cs="Times New Roman"/>
          <w:sz w:val="28"/>
          <w:szCs w:val="28"/>
        </w:rPr>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w:t>
      </w:r>
      <w:r w:rsidR="00D6251C">
        <w:rPr>
          <w:rFonts w:ascii="Times New Roman" w:hAnsi="Times New Roman" w:cs="Times New Roman"/>
          <w:sz w:val="28"/>
          <w:szCs w:val="28"/>
        </w:rPr>
        <w:t>иков У</w:t>
      </w:r>
      <w:r w:rsidRPr="00D63010">
        <w:rPr>
          <w:rFonts w:ascii="Times New Roman" w:hAnsi="Times New Roman" w:cs="Times New Roman"/>
          <w:sz w:val="28"/>
          <w:szCs w:val="28"/>
        </w:rPr>
        <w:t>чреждения, согласованным в установленном порядке с выборным органом первичной профсоюзной организации образовательного учреждения.</w:t>
      </w:r>
      <w:proofErr w:type="gramEnd"/>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 xml:space="preserve">.2.2. Руководитель образовательного учреждения в соответствии с </w:t>
      </w:r>
      <w:hyperlink r:id="rId12" w:history="1">
        <w:r w:rsidR="004C72A4" w:rsidRPr="00DD2143">
          <w:rPr>
            <w:rFonts w:ascii="Times New Roman" w:hAnsi="Times New Roman" w:cs="Times New Roman"/>
            <w:sz w:val="28"/>
            <w:szCs w:val="28"/>
          </w:rPr>
          <w:t>пунктом 4 статьи 28</w:t>
        </w:r>
      </w:hyperlink>
      <w:r w:rsidR="004C72A4" w:rsidRPr="00DD2143">
        <w:rPr>
          <w:rFonts w:ascii="Times New Roman" w:hAnsi="Times New Roman" w:cs="Times New Roman"/>
          <w:sz w:val="28"/>
          <w:szCs w:val="28"/>
        </w:rPr>
        <w:t xml:space="preserve"> </w:t>
      </w:r>
      <w:r w:rsidR="004C72A4" w:rsidRPr="00D63010">
        <w:rPr>
          <w:rFonts w:ascii="Times New Roman" w:hAnsi="Times New Roman" w:cs="Times New Roman"/>
          <w:sz w:val="28"/>
          <w:szCs w:val="28"/>
        </w:rPr>
        <w:t>Федерального закона от 29.12.2012 № 273-ФЗ «Об образовании в Российской Федерации» при формировании и утверждении штатного расписания учреждения в пределах базовой части фонда оплаты труда распределяет базовую часть фонда оплаты труда между категориями работающих:</w:t>
      </w:r>
    </w:p>
    <w:p w:rsidR="004C72A4" w:rsidRPr="00D63010" w:rsidRDefault="004C72A4" w:rsidP="004C72A4">
      <w:pPr>
        <w:pStyle w:val="ConsPlusNormal"/>
        <w:ind w:firstLine="709"/>
        <w:jc w:val="both"/>
        <w:rPr>
          <w:rFonts w:ascii="Times New Roman" w:hAnsi="Times New Roman" w:cs="Times New Roman"/>
          <w:sz w:val="28"/>
          <w:szCs w:val="28"/>
        </w:rPr>
      </w:pP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б = ФОТ б </w:t>
      </w:r>
      <w:proofErr w:type="spellStart"/>
      <w:r w:rsidRPr="00D63010">
        <w:rPr>
          <w:rFonts w:ascii="Times New Roman" w:hAnsi="Times New Roman" w:cs="Times New Roman"/>
          <w:sz w:val="28"/>
          <w:szCs w:val="28"/>
        </w:rPr>
        <w:t>пед</w:t>
      </w:r>
      <w:proofErr w:type="spellEnd"/>
      <w:r w:rsidRPr="00D63010">
        <w:rPr>
          <w:rFonts w:ascii="Times New Roman" w:hAnsi="Times New Roman" w:cs="Times New Roman"/>
          <w:sz w:val="28"/>
          <w:szCs w:val="28"/>
        </w:rPr>
        <w:t xml:space="preserve"> + ФОТ б </w:t>
      </w:r>
      <w:proofErr w:type="spellStart"/>
      <w:r w:rsidRPr="00D63010">
        <w:rPr>
          <w:rFonts w:ascii="Times New Roman" w:hAnsi="Times New Roman" w:cs="Times New Roman"/>
          <w:sz w:val="28"/>
          <w:szCs w:val="28"/>
        </w:rPr>
        <w:t>пр</w:t>
      </w:r>
      <w:proofErr w:type="spellEnd"/>
      <w:r w:rsidRPr="00D63010">
        <w:rPr>
          <w:rFonts w:ascii="Times New Roman" w:hAnsi="Times New Roman" w:cs="Times New Roman"/>
          <w:sz w:val="28"/>
          <w:szCs w:val="28"/>
        </w:rPr>
        <w:t>, где:</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ФОТ б - базовая часть фонда оплаты труда учреждения;</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б </w:t>
      </w:r>
      <w:proofErr w:type="spellStart"/>
      <w:r w:rsidRPr="00D63010">
        <w:rPr>
          <w:rFonts w:ascii="Times New Roman" w:hAnsi="Times New Roman" w:cs="Times New Roman"/>
          <w:sz w:val="28"/>
          <w:szCs w:val="28"/>
        </w:rPr>
        <w:t>пед</w:t>
      </w:r>
      <w:proofErr w:type="spellEnd"/>
      <w:r w:rsidRPr="00D63010">
        <w:rPr>
          <w:rFonts w:ascii="Times New Roman" w:hAnsi="Times New Roman" w:cs="Times New Roman"/>
          <w:sz w:val="28"/>
          <w:szCs w:val="28"/>
        </w:rPr>
        <w:t xml:space="preserve"> - базовая часть фонда оплаты труда педагогического персонала;</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б </w:t>
      </w:r>
      <w:proofErr w:type="spellStart"/>
      <w:r w:rsidRPr="00D63010">
        <w:rPr>
          <w:rFonts w:ascii="Times New Roman" w:hAnsi="Times New Roman" w:cs="Times New Roman"/>
          <w:sz w:val="28"/>
          <w:szCs w:val="28"/>
        </w:rPr>
        <w:t>пр</w:t>
      </w:r>
      <w:proofErr w:type="spellEnd"/>
      <w:r w:rsidRPr="00D63010">
        <w:rPr>
          <w:rFonts w:ascii="Times New Roman" w:hAnsi="Times New Roman" w:cs="Times New Roman"/>
          <w:sz w:val="28"/>
          <w:szCs w:val="28"/>
        </w:rPr>
        <w:t xml:space="preserve"> - базовая часть фонда оплаты труда прочего персонала.</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.2.3. Стимулирующая часть фонда оплаты труда обеспечивает оплату труда</w:t>
      </w:r>
      <w:r w:rsidR="00DD2143">
        <w:rPr>
          <w:rFonts w:ascii="Times New Roman" w:hAnsi="Times New Roman" w:cs="Times New Roman"/>
          <w:sz w:val="28"/>
          <w:szCs w:val="28"/>
        </w:rPr>
        <w:t xml:space="preserve"> работникам У</w:t>
      </w:r>
      <w:r w:rsidR="004C72A4" w:rsidRPr="00D63010">
        <w:rPr>
          <w:rFonts w:ascii="Times New Roman" w:hAnsi="Times New Roman" w:cs="Times New Roman"/>
          <w:sz w:val="28"/>
          <w:szCs w:val="28"/>
        </w:rPr>
        <w:t>чреждения в виде стимулирующих выплат за выполнение установленных показат</w:t>
      </w:r>
      <w:r w:rsidR="00DD2143">
        <w:rPr>
          <w:rFonts w:ascii="Times New Roman" w:hAnsi="Times New Roman" w:cs="Times New Roman"/>
          <w:sz w:val="28"/>
          <w:szCs w:val="28"/>
        </w:rPr>
        <w:t>елей стимулирования работников У</w:t>
      </w:r>
      <w:r w:rsidR="004C72A4" w:rsidRPr="00D63010">
        <w:rPr>
          <w:rFonts w:ascii="Times New Roman" w:hAnsi="Times New Roman" w:cs="Times New Roman"/>
          <w:sz w:val="28"/>
          <w:szCs w:val="28"/>
        </w:rPr>
        <w:t>чреждения, выплату премий, материальной помощи.</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Стимулирующие выплаты устанавливаются на основании положе</w:t>
      </w:r>
      <w:r w:rsidR="00DD2143">
        <w:rPr>
          <w:rFonts w:ascii="Times New Roman" w:hAnsi="Times New Roman" w:cs="Times New Roman"/>
          <w:sz w:val="28"/>
          <w:szCs w:val="28"/>
        </w:rPr>
        <w:t xml:space="preserve">ния о стимулировании, согласованного </w:t>
      </w:r>
      <w:r w:rsidRPr="00D63010">
        <w:rPr>
          <w:rFonts w:ascii="Times New Roman" w:hAnsi="Times New Roman" w:cs="Times New Roman"/>
          <w:sz w:val="28"/>
          <w:szCs w:val="28"/>
        </w:rPr>
        <w:t xml:space="preserve"> с выборным органом первичной профсоюзной организации, а также органом, обеспечивающим государственно-об</w:t>
      </w:r>
      <w:r w:rsidR="00DD2143">
        <w:rPr>
          <w:rFonts w:ascii="Times New Roman" w:hAnsi="Times New Roman" w:cs="Times New Roman"/>
          <w:sz w:val="28"/>
          <w:szCs w:val="28"/>
        </w:rPr>
        <w:t>щественный характер управления У</w:t>
      </w:r>
      <w:r w:rsidRPr="00D63010">
        <w:rPr>
          <w:rFonts w:ascii="Times New Roman" w:hAnsi="Times New Roman" w:cs="Times New Roman"/>
          <w:sz w:val="28"/>
          <w:szCs w:val="28"/>
        </w:rPr>
        <w:t>чреждением.</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.2.4. Конкретные размеры базовой и стимулирующей части фонд</w:t>
      </w:r>
      <w:r w:rsidR="00DD2143">
        <w:rPr>
          <w:rFonts w:ascii="Times New Roman" w:hAnsi="Times New Roman" w:cs="Times New Roman"/>
          <w:sz w:val="28"/>
          <w:szCs w:val="28"/>
        </w:rPr>
        <w:t>а оплаты труда устанавливаются У</w:t>
      </w:r>
      <w:r w:rsidR="004C72A4" w:rsidRPr="00D63010">
        <w:rPr>
          <w:rFonts w:ascii="Times New Roman" w:hAnsi="Times New Roman" w:cs="Times New Roman"/>
          <w:sz w:val="28"/>
          <w:szCs w:val="28"/>
        </w:rPr>
        <w:t>чреждением самостоятельно и указываются в положении об оплате труда.</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 xml:space="preserve">.2.5. Доля централизованного фонда составляет не более 3 процентов от </w:t>
      </w:r>
      <w:r w:rsidR="004C72A4" w:rsidRPr="00D63010">
        <w:rPr>
          <w:rFonts w:ascii="Times New Roman" w:hAnsi="Times New Roman" w:cs="Times New Roman"/>
          <w:sz w:val="28"/>
          <w:szCs w:val="28"/>
        </w:rPr>
        <w:lastRenderedPageBreak/>
        <w:t>фонда оплаты труда учреждения.</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централизованного фонда определяется по формуле:</w:t>
      </w:r>
    </w:p>
    <w:p w:rsidR="004C72A4" w:rsidRPr="00D63010" w:rsidRDefault="004C72A4" w:rsidP="004C72A4">
      <w:pPr>
        <w:pStyle w:val="ConsPlusNormal"/>
        <w:ind w:firstLine="709"/>
        <w:jc w:val="both"/>
        <w:rPr>
          <w:rFonts w:ascii="Times New Roman" w:hAnsi="Times New Roman" w:cs="Times New Roman"/>
          <w:sz w:val="28"/>
          <w:szCs w:val="28"/>
        </w:rPr>
      </w:pP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ц = ФОТ </w:t>
      </w:r>
      <w:proofErr w:type="spellStart"/>
      <w:r w:rsidRPr="00D63010">
        <w:rPr>
          <w:rFonts w:ascii="Times New Roman" w:hAnsi="Times New Roman" w:cs="Times New Roman"/>
          <w:sz w:val="28"/>
          <w:szCs w:val="28"/>
        </w:rPr>
        <w:t>оу</w:t>
      </w:r>
      <w:proofErr w:type="spellEnd"/>
      <w:r w:rsidRPr="00D63010">
        <w:rPr>
          <w:rFonts w:ascii="Times New Roman" w:hAnsi="Times New Roman" w:cs="Times New Roman"/>
          <w:sz w:val="28"/>
          <w:szCs w:val="28"/>
        </w:rPr>
        <w:t xml:space="preserve"> x ц, где:</w:t>
      </w:r>
    </w:p>
    <w:p w:rsidR="004C72A4" w:rsidRPr="00D63010" w:rsidRDefault="004C72A4" w:rsidP="004C72A4">
      <w:pPr>
        <w:pStyle w:val="ConsPlusNormal"/>
        <w:ind w:firstLine="709"/>
        <w:jc w:val="both"/>
        <w:rPr>
          <w:rFonts w:ascii="Times New Roman" w:hAnsi="Times New Roman" w:cs="Times New Roman"/>
          <w:sz w:val="28"/>
          <w:szCs w:val="28"/>
        </w:rPr>
      </w:pP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ФОТ ц - централизованный фонд;</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w:t>
      </w:r>
      <w:proofErr w:type="spellStart"/>
      <w:r w:rsidRPr="00D63010">
        <w:rPr>
          <w:rFonts w:ascii="Times New Roman" w:hAnsi="Times New Roman" w:cs="Times New Roman"/>
          <w:sz w:val="28"/>
          <w:szCs w:val="28"/>
        </w:rPr>
        <w:t>оу</w:t>
      </w:r>
      <w:proofErr w:type="spellEnd"/>
      <w:r w:rsidRPr="00D63010">
        <w:rPr>
          <w:rFonts w:ascii="Times New Roman" w:hAnsi="Times New Roman" w:cs="Times New Roman"/>
          <w:sz w:val="28"/>
          <w:szCs w:val="28"/>
        </w:rPr>
        <w:t xml:space="preserve"> - фонд оплаты труда учреждения;</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ц - централизуемая доля ФОТ, %.</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Конкретный размер централизованного фонда по учреждениям определяется управлением образования </w:t>
      </w:r>
      <w:r w:rsidR="00C215CD" w:rsidRPr="00D63010">
        <w:rPr>
          <w:rFonts w:ascii="Times New Roman" w:hAnsi="Times New Roman" w:cs="Times New Roman"/>
          <w:sz w:val="28"/>
          <w:szCs w:val="28"/>
        </w:rPr>
        <w:t xml:space="preserve">администрации </w:t>
      </w:r>
      <w:r w:rsidRPr="00D63010">
        <w:rPr>
          <w:rFonts w:ascii="Times New Roman" w:hAnsi="Times New Roman" w:cs="Times New Roman"/>
          <w:sz w:val="28"/>
          <w:szCs w:val="28"/>
        </w:rPr>
        <w:t xml:space="preserve">города </w:t>
      </w:r>
      <w:r w:rsidR="00C215CD" w:rsidRPr="00D63010">
        <w:rPr>
          <w:rFonts w:ascii="Times New Roman" w:hAnsi="Times New Roman" w:cs="Times New Roman"/>
          <w:sz w:val="28"/>
          <w:szCs w:val="28"/>
        </w:rPr>
        <w:t>Кемерово (далее – управление образования)</w:t>
      </w:r>
      <w:r w:rsidR="00AE0FE8" w:rsidRPr="00D63010">
        <w:rPr>
          <w:rFonts w:ascii="Times New Roman" w:hAnsi="Times New Roman" w:cs="Times New Roman"/>
          <w:sz w:val="28"/>
          <w:szCs w:val="28"/>
        </w:rPr>
        <w:t>.</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Средства централизованного фонда учреждения направляются на стимулирование труда</w:t>
      </w:r>
      <w:r w:rsidR="00DD2143">
        <w:rPr>
          <w:rFonts w:ascii="Times New Roman" w:hAnsi="Times New Roman" w:cs="Times New Roman"/>
          <w:sz w:val="28"/>
          <w:szCs w:val="28"/>
        </w:rPr>
        <w:t xml:space="preserve"> руководителя У</w:t>
      </w:r>
      <w:r w:rsidRPr="00D63010">
        <w:rPr>
          <w:rFonts w:ascii="Times New Roman" w:hAnsi="Times New Roman" w:cs="Times New Roman"/>
          <w:sz w:val="28"/>
          <w:szCs w:val="28"/>
        </w:rPr>
        <w:t>чреждения.</w:t>
      </w:r>
    </w:p>
    <w:p w:rsidR="004C72A4" w:rsidRPr="00D63010" w:rsidRDefault="004C72A4"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Перечень стимулирующих выплат, условия и порядок их установления регламентируется </w:t>
      </w:r>
      <w:r w:rsidR="008B675C" w:rsidRPr="008B675C">
        <w:rPr>
          <w:rFonts w:ascii="Times New Roman" w:hAnsi="Times New Roman" w:cs="Times New Roman"/>
          <w:color w:val="00B0F0"/>
          <w:sz w:val="28"/>
          <w:szCs w:val="28"/>
        </w:rPr>
        <w:t>приложением № 11</w:t>
      </w:r>
      <w:r w:rsidR="00AE79D9" w:rsidRPr="008B675C">
        <w:rPr>
          <w:rFonts w:ascii="Times New Roman" w:hAnsi="Times New Roman" w:cs="Times New Roman"/>
          <w:color w:val="00B0F0"/>
          <w:sz w:val="28"/>
          <w:szCs w:val="28"/>
        </w:rPr>
        <w:t xml:space="preserve"> </w:t>
      </w:r>
      <w:r w:rsidR="00724AF4" w:rsidRPr="00D63010">
        <w:rPr>
          <w:rFonts w:ascii="Times New Roman" w:hAnsi="Times New Roman" w:cs="Times New Roman"/>
          <w:sz w:val="28"/>
          <w:szCs w:val="28"/>
        </w:rPr>
        <w:t>к настоящему Положению</w:t>
      </w:r>
      <w:r w:rsidRPr="00D63010">
        <w:rPr>
          <w:rFonts w:ascii="Times New Roman" w:hAnsi="Times New Roman" w:cs="Times New Roman"/>
          <w:sz w:val="28"/>
          <w:szCs w:val="28"/>
        </w:rPr>
        <w:t>.</w:t>
      </w:r>
    </w:p>
    <w:p w:rsidR="004C72A4" w:rsidRPr="00D63010" w:rsidRDefault="00C42BE6" w:rsidP="004C72A4">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w:t>
      </w:r>
      <w:r w:rsidR="004C72A4" w:rsidRPr="00D63010">
        <w:rPr>
          <w:rFonts w:ascii="Times New Roman" w:hAnsi="Times New Roman" w:cs="Times New Roman"/>
          <w:sz w:val="28"/>
          <w:szCs w:val="28"/>
        </w:rPr>
        <w:t xml:space="preserve">.2.6. </w:t>
      </w:r>
      <w:proofErr w:type="gramStart"/>
      <w:r w:rsidR="004C72A4" w:rsidRPr="00D63010">
        <w:rPr>
          <w:rFonts w:ascii="Times New Roman" w:hAnsi="Times New Roman" w:cs="Times New Roman"/>
          <w:sz w:val="28"/>
          <w:szCs w:val="28"/>
        </w:rPr>
        <w:t>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w:t>
      </w:r>
      <w:r w:rsidR="000D29C7">
        <w:rPr>
          <w:rFonts w:ascii="Times New Roman" w:hAnsi="Times New Roman" w:cs="Times New Roman"/>
          <w:sz w:val="28"/>
          <w:szCs w:val="28"/>
        </w:rPr>
        <w:t>ая экономия фонда оплаты труда У</w:t>
      </w:r>
      <w:r w:rsidR="004C72A4" w:rsidRPr="00D63010">
        <w:rPr>
          <w:rFonts w:ascii="Times New Roman" w:hAnsi="Times New Roman" w:cs="Times New Roman"/>
          <w:sz w:val="28"/>
          <w:szCs w:val="28"/>
        </w:rPr>
        <w:t>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w:t>
      </w:r>
      <w:r w:rsidR="000D29C7">
        <w:rPr>
          <w:rFonts w:ascii="Times New Roman" w:hAnsi="Times New Roman" w:cs="Times New Roman"/>
          <w:sz w:val="28"/>
          <w:szCs w:val="28"/>
        </w:rPr>
        <w:t>ующей</w:t>
      </w:r>
      <w:proofErr w:type="gramEnd"/>
      <w:r w:rsidR="000D29C7">
        <w:rPr>
          <w:rFonts w:ascii="Times New Roman" w:hAnsi="Times New Roman" w:cs="Times New Roman"/>
          <w:sz w:val="28"/>
          <w:szCs w:val="28"/>
        </w:rPr>
        <w:t xml:space="preserve"> части фонда оплаты труда У</w:t>
      </w:r>
      <w:r w:rsidR="004C72A4" w:rsidRPr="00D63010">
        <w:rPr>
          <w:rFonts w:ascii="Times New Roman" w:hAnsi="Times New Roman" w:cs="Times New Roman"/>
          <w:sz w:val="28"/>
          <w:szCs w:val="28"/>
        </w:rPr>
        <w:t>чреждения.</w:t>
      </w:r>
    </w:p>
    <w:p w:rsidR="004C72A4" w:rsidRPr="00D63010" w:rsidRDefault="004C72A4" w:rsidP="004C72A4">
      <w:pPr>
        <w:pStyle w:val="ConsPlusNormal"/>
        <w:ind w:firstLine="0"/>
        <w:jc w:val="center"/>
        <w:rPr>
          <w:rFonts w:ascii="Times New Roman" w:hAnsi="Times New Roman" w:cs="Times New Roman"/>
          <w:sz w:val="28"/>
          <w:szCs w:val="28"/>
        </w:rPr>
      </w:pPr>
    </w:p>
    <w:p w:rsidR="001E75D7" w:rsidRPr="00D63010" w:rsidRDefault="001E75D7" w:rsidP="004C72A4">
      <w:pPr>
        <w:pStyle w:val="ConsPlusNormal"/>
        <w:ind w:firstLine="0"/>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w:t>
      </w:r>
      <w:r w:rsidR="00C42BE6" w:rsidRPr="00D63010">
        <w:rPr>
          <w:rFonts w:ascii="Times New Roman" w:hAnsi="Times New Roman" w:cs="Times New Roman"/>
          <w:sz w:val="28"/>
          <w:szCs w:val="28"/>
        </w:rPr>
        <w:t>3</w:t>
      </w:r>
      <w:r w:rsidRPr="00D63010">
        <w:rPr>
          <w:rFonts w:ascii="Times New Roman" w:hAnsi="Times New Roman" w:cs="Times New Roman"/>
          <w:sz w:val="28"/>
          <w:szCs w:val="28"/>
        </w:rPr>
        <w:t xml:space="preserve">. </w:t>
      </w:r>
      <w:r w:rsidR="00F43CE5" w:rsidRPr="00D63010">
        <w:rPr>
          <w:rFonts w:ascii="Times New Roman" w:hAnsi="Times New Roman" w:cs="Times New Roman"/>
          <w:sz w:val="28"/>
          <w:szCs w:val="28"/>
        </w:rPr>
        <w:t>Порядок исчисления заработной платы и установления окладов (должностных окладов), ставок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 Заработная плата работников учреждений включает в себя: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оклад, ставку заработной платы по профессионально-квалификационной группе (далее - ПКГ);</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оклад (должностной оклад), ставку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ученую степень, почетное звание (учитывая специфику отрасли);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персональные повышающие коэффициенты к окладу (должностному окладу), ставке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выплаты компенсационного характера (компенсационные выплаты);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выплаты стимулирующего характера (стимулирующие выплаты).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Заработная плата работника является вознаграждением за труд и предельными размерами не ограничивается.</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.1.1. Заработная плата работников учреждения рассчитывается по следующей формуле:</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lastRenderedPageBreak/>
        <w:t>ЗП = (Ор) + ((Ор) x (К2 + К3)) + ((Ор) x (К4)) + КВ + СВ, где</w:t>
      </w:r>
    </w:p>
    <w:p w:rsidR="001E75D7" w:rsidRPr="00D63010" w:rsidRDefault="00C569DB"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\_  _/</w:t>
      </w:r>
    </w:p>
    <w:p w:rsidR="001E75D7" w:rsidRPr="00D63010" w:rsidRDefault="00C569DB"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w:t>
      </w:r>
    </w:p>
    <w:p w:rsidR="001E75D7" w:rsidRPr="00D63010" w:rsidRDefault="001E75D7"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оклад (должностной оклад), ставка заработной платы</w:t>
      </w:r>
    </w:p>
    <w:p w:rsidR="001E75D7" w:rsidRPr="00D63010" w:rsidRDefault="00C569DB"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\_________  ___________/</w:t>
      </w:r>
    </w:p>
    <w:p w:rsidR="001E75D7" w:rsidRPr="00D63010" w:rsidRDefault="00C569DB"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w:t>
      </w:r>
    </w:p>
    <w:p w:rsidR="001E75D7" w:rsidRPr="00D63010" w:rsidRDefault="001E75D7"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повышенный оклад (должностной оклад), ставка заработной платы</w:t>
      </w:r>
    </w:p>
    <w:p w:rsidR="001E75D7" w:rsidRPr="00D63010" w:rsidRDefault="00C569DB"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D93C3A"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\_____________  ________________/</w:t>
      </w:r>
    </w:p>
    <w:p w:rsidR="001E75D7" w:rsidRPr="00D63010" w:rsidRDefault="00D93C3A"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w:t>
      </w:r>
    </w:p>
    <w:p w:rsidR="001E75D7" w:rsidRPr="00D63010" w:rsidRDefault="00D93C3A" w:rsidP="00925C70">
      <w:pPr>
        <w:pStyle w:val="ConsPlusNonformat"/>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            тарифная часть ЗП</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ЗП - заработная плата работника;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Ор - оклад (должностной оклад), ставка заработной платы, рассчитанный по формуле:</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Ор = (О x К1)</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где: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 - минимальный размер оклада (ставки) по ПКГ, руб.;</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КВ - компенсационные выплаты работнику, руб.;</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СВ - стимулирующие выплаты работнику, руб.</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 xml:space="preserve">.1.2. Размеры окладов (должностных окладов), ставок заработной платы работникам </w:t>
      </w:r>
      <w:r w:rsidR="00511C20">
        <w:rPr>
          <w:rFonts w:ascii="Times New Roman" w:hAnsi="Times New Roman" w:cs="Times New Roman"/>
          <w:sz w:val="28"/>
          <w:szCs w:val="28"/>
        </w:rPr>
        <w:t>У</w:t>
      </w:r>
      <w:r w:rsidR="001E75D7" w:rsidRPr="00D63010">
        <w:rPr>
          <w:rFonts w:ascii="Times New Roman" w:hAnsi="Times New Roman" w:cs="Times New Roman"/>
          <w:sz w:val="28"/>
          <w:szCs w:val="28"/>
        </w:rPr>
        <w:t>чреждений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1E75D7" w:rsidRPr="00D63010" w:rsidRDefault="001E75D7" w:rsidP="00925C70">
      <w:pPr>
        <w:pStyle w:val="ConsPlusNormal"/>
        <w:ind w:firstLine="709"/>
        <w:jc w:val="both"/>
        <w:rPr>
          <w:rFonts w:ascii="Times New Roman" w:hAnsi="Times New Roman" w:cs="Times New Roman"/>
          <w:sz w:val="28"/>
          <w:szCs w:val="28"/>
        </w:rPr>
      </w:pPr>
      <w:proofErr w:type="gramStart"/>
      <w:r w:rsidRPr="00D63010">
        <w:rPr>
          <w:rFonts w:ascii="Times New Roman" w:hAnsi="Times New Roman" w:cs="Times New Roman"/>
          <w:sz w:val="28"/>
          <w:szCs w:val="28"/>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773" w:history="1">
        <w:r w:rsidRPr="008B675C">
          <w:rPr>
            <w:rFonts w:ascii="Times New Roman" w:hAnsi="Times New Roman" w:cs="Times New Roman"/>
            <w:color w:val="00B0F0"/>
            <w:sz w:val="28"/>
            <w:szCs w:val="28"/>
          </w:rPr>
          <w:t>приложениями № № 1</w:t>
        </w:r>
      </w:hyperlink>
      <w:r w:rsidRPr="008B675C">
        <w:rPr>
          <w:rFonts w:ascii="Times New Roman" w:hAnsi="Times New Roman" w:cs="Times New Roman"/>
          <w:color w:val="00B0F0"/>
          <w:sz w:val="28"/>
          <w:szCs w:val="28"/>
        </w:rPr>
        <w:t xml:space="preserve"> - </w:t>
      </w:r>
      <w:hyperlink w:anchor="P2002" w:history="1">
        <w:r w:rsidR="00EA4425" w:rsidRPr="008B675C">
          <w:rPr>
            <w:rFonts w:ascii="Times New Roman" w:hAnsi="Times New Roman" w:cs="Times New Roman"/>
            <w:color w:val="00B0F0"/>
            <w:sz w:val="28"/>
            <w:szCs w:val="28"/>
          </w:rPr>
          <w:t>4</w:t>
        </w:r>
      </w:hyperlink>
      <w:r w:rsidRPr="00D63010">
        <w:rPr>
          <w:rFonts w:ascii="Times New Roman" w:hAnsi="Times New Roman" w:cs="Times New Roman"/>
          <w:sz w:val="28"/>
          <w:szCs w:val="28"/>
        </w:rPr>
        <w:t xml:space="preserve"> настоящего Положения.</w:t>
      </w:r>
      <w:proofErr w:type="gramEnd"/>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Повышающий коэффициент к окладу (должностному окладу), ставке </w:t>
      </w:r>
      <w:r w:rsidRPr="00D63010">
        <w:rPr>
          <w:rFonts w:ascii="Times New Roman" w:hAnsi="Times New Roman" w:cs="Times New Roman"/>
          <w:sz w:val="28"/>
          <w:szCs w:val="28"/>
        </w:rPr>
        <w:lastRenderedPageBreak/>
        <w:t>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профессиональные квалификационные </w:t>
      </w:r>
      <w:hyperlink w:anchor="P773" w:history="1">
        <w:r w:rsidRPr="00EA4425">
          <w:rPr>
            <w:rFonts w:ascii="Times New Roman" w:hAnsi="Times New Roman" w:cs="Times New Roman"/>
            <w:sz w:val="28"/>
            <w:szCs w:val="28"/>
          </w:rPr>
          <w:t>группы</w:t>
        </w:r>
      </w:hyperlink>
      <w:r w:rsidRPr="00D63010">
        <w:rPr>
          <w:rFonts w:ascii="Times New Roman" w:hAnsi="Times New Roman" w:cs="Times New Roman"/>
          <w:sz w:val="28"/>
          <w:szCs w:val="28"/>
        </w:rPr>
        <w:t xml:space="preserve"> должностей руководителей, специалистов и служащих в сфере образования (</w:t>
      </w:r>
      <w:r w:rsidRPr="008B675C">
        <w:rPr>
          <w:rFonts w:ascii="Times New Roman" w:hAnsi="Times New Roman" w:cs="Times New Roman"/>
          <w:color w:val="00B0F0"/>
          <w:sz w:val="28"/>
          <w:szCs w:val="28"/>
        </w:rPr>
        <w:t xml:space="preserve">приложение № 1 </w:t>
      </w:r>
      <w:r w:rsidRPr="00D63010">
        <w:rPr>
          <w:rFonts w:ascii="Times New Roman" w:hAnsi="Times New Roman" w:cs="Times New Roman"/>
          <w:sz w:val="28"/>
          <w:szCs w:val="28"/>
        </w:rPr>
        <w:t>к настоящему Положению);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профессиональные квалификационные </w:t>
      </w:r>
      <w:hyperlink w:anchor="P988" w:history="1">
        <w:r w:rsidRPr="00EA4425">
          <w:rPr>
            <w:rFonts w:ascii="Times New Roman" w:hAnsi="Times New Roman" w:cs="Times New Roman"/>
            <w:sz w:val="28"/>
            <w:szCs w:val="28"/>
          </w:rPr>
          <w:t>группы</w:t>
        </w:r>
      </w:hyperlink>
      <w:r w:rsidRPr="00D63010">
        <w:rPr>
          <w:rFonts w:ascii="Times New Roman" w:hAnsi="Times New Roman" w:cs="Times New Roman"/>
          <w:sz w:val="28"/>
          <w:szCs w:val="28"/>
        </w:rPr>
        <w:t xml:space="preserve"> общеотраслевых должностей руководителей, специалистов и служащих в сфере образования (</w:t>
      </w:r>
      <w:r w:rsidRPr="008B675C">
        <w:rPr>
          <w:rFonts w:ascii="Times New Roman" w:hAnsi="Times New Roman" w:cs="Times New Roman"/>
          <w:color w:val="00B0F0"/>
          <w:sz w:val="28"/>
          <w:szCs w:val="28"/>
        </w:rPr>
        <w:t xml:space="preserve">приложение № 2 </w:t>
      </w:r>
      <w:r w:rsidRPr="00D63010">
        <w:rPr>
          <w:rFonts w:ascii="Times New Roman" w:hAnsi="Times New Roman" w:cs="Times New Roman"/>
          <w:sz w:val="28"/>
          <w:szCs w:val="28"/>
        </w:rPr>
        <w:t>к настоящему Положению);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профессиональные квалификационные </w:t>
      </w:r>
      <w:hyperlink w:anchor="P1493" w:history="1">
        <w:r w:rsidRPr="00EA4425">
          <w:rPr>
            <w:rFonts w:ascii="Times New Roman" w:hAnsi="Times New Roman" w:cs="Times New Roman"/>
            <w:sz w:val="28"/>
            <w:szCs w:val="28"/>
          </w:rPr>
          <w:t>группы</w:t>
        </w:r>
      </w:hyperlink>
      <w:r w:rsidRPr="00D63010">
        <w:rPr>
          <w:rFonts w:ascii="Times New Roman" w:hAnsi="Times New Roman" w:cs="Times New Roman"/>
          <w:sz w:val="28"/>
          <w:szCs w:val="28"/>
        </w:rPr>
        <w:t xml:space="preserve"> должностей руководителей, специалистов и служащих культуры в с</w:t>
      </w:r>
      <w:r w:rsidR="00EA4425">
        <w:rPr>
          <w:rFonts w:ascii="Times New Roman" w:hAnsi="Times New Roman" w:cs="Times New Roman"/>
          <w:sz w:val="28"/>
          <w:szCs w:val="28"/>
        </w:rPr>
        <w:t>фере образования (</w:t>
      </w:r>
      <w:r w:rsidR="00EA4425" w:rsidRPr="008B675C">
        <w:rPr>
          <w:rFonts w:ascii="Times New Roman" w:hAnsi="Times New Roman" w:cs="Times New Roman"/>
          <w:color w:val="00B0F0"/>
          <w:sz w:val="28"/>
          <w:szCs w:val="28"/>
        </w:rPr>
        <w:t>приложение № 3</w:t>
      </w:r>
      <w:r w:rsidRPr="008B675C">
        <w:rPr>
          <w:rFonts w:ascii="Times New Roman" w:hAnsi="Times New Roman" w:cs="Times New Roman"/>
          <w:color w:val="00B0F0"/>
          <w:sz w:val="28"/>
          <w:szCs w:val="28"/>
        </w:rPr>
        <w:t xml:space="preserve"> </w:t>
      </w:r>
      <w:r w:rsidRPr="00D63010">
        <w:rPr>
          <w:rFonts w:ascii="Times New Roman" w:hAnsi="Times New Roman" w:cs="Times New Roman"/>
          <w:sz w:val="28"/>
          <w:szCs w:val="28"/>
        </w:rPr>
        <w:t>к настоящему Положению);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профессиональные квалификационные </w:t>
      </w:r>
      <w:hyperlink w:anchor="P1891" w:history="1">
        <w:r w:rsidRPr="00EA4425">
          <w:rPr>
            <w:rFonts w:ascii="Times New Roman" w:hAnsi="Times New Roman" w:cs="Times New Roman"/>
            <w:sz w:val="28"/>
            <w:szCs w:val="28"/>
          </w:rPr>
          <w:t>группы</w:t>
        </w:r>
      </w:hyperlink>
      <w:r w:rsidRPr="00D63010">
        <w:rPr>
          <w:rFonts w:ascii="Times New Roman" w:hAnsi="Times New Roman" w:cs="Times New Roman"/>
          <w:sz w:val="28"/>
          <w:szCs w:val="28"/>
        </w:rPr>
        <w:t xml:space="preserve"> профессий рабочих в с</w:t>
      </w:r>
      <w:r w:rsidR="00EA4425">
        <w:rPr>
          <w:rFonts w:ascii="Times New Roman" w:hAnsi="Times New Roman" w:cs="Times New Roman"/>
          <w:sz w:val="28"/>
          <w:szCs w:val="28"/>
        </w:rPr>
        <w:t>фере образования (</w:t>
      </w:r>
      <w:r w:rsidR="00EA4425" w:rsidRPr="008B675C">
        <w:rPr>
          <w:rFonts w:ascii="Times New Roman" w:hAnsi="Times New Roman" w:cs="Times New Roman"/>
          <w:color w:val="00B0F0"/>
          <w:sz w:val="28"/>
          <w:szCs w:val="28"/>
        </w:rPr>
        <w:t>приложение № 4</w:t>
      </w:r>
      <w:r w:rsidRPr="008B675C">
        <w:rPr>
          <w:rFonts w:ascii="Times New Roman" w:hAnsi="Times New Roman" w:cs="Times New Roman"/>
          <w:color w:val="00B0F0"/>
          <w:sz w:val="28"/>
          <w:szCs w:val="28"/>
        </w:rPr>
        <w:t xml:space="preserve"> </w:t>
      </w:r>
      <w:r w:rsidRPr="00D63010">
        <w:rPr>
          <w:rFonts w:ascii="Times New Roman" w:hAnsi="Times New Roman" w:cs="Times New Roman"/>
          <w:sz w:val="28"/>
          <w:szCs w:val="28"/>
        </w:rPr>
        <w:t>к настоящему Положению);</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.1.3. Размеры окладов (должностных окладов), ставок заработной платы работников общеобразовательных учреждений, осуществляющих свою деятельность по адаптированным образовательным программам, общеобразовательных учреждений, реализующих общеобразовательные программы общего образования, обеспечивающие углубленное изучение отдельных учебных предметов, общеобразовательных учреждений, имеющих свою специфику работы, увеличиваются на повышающий коэффициент (К</w:t>
      </w:r>
      <w:proofErr w:type="gramStart"/>
      <w:r w:rsidR="001E75D7" w:rsidRPr="00D63010">
        <w:rPr>
          <w:rFonts w:ascii="Times New Roman" w:hAnsi="Times New Roman" w:cs="Times New Roman"/>
          <w:sz w:val="28"/>
          <w:szCs w:val="28"/>
        </w:rPr>
        <w:t>2</w:t>
      </w:r>
      <w:proofErr w:type="gramEnd"/>
      <w:r w:rsidR="001E75D7" w:rsidRPr="00D63010">
        <w:rPr>
          <w:rFonts w:ascii="Times New Roman" w:hAnsi="Times New Roman" w:cs="Times New Roman"/>
          <w:sz w:val="28"/>
          <w:szCs w:val="28"/>
        </w:rPr>
        <w:t>) за специфику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Повышающие </w:t>
      </w:r>
      <w:hyperlink w:anchor="P2130" w:history="1">
        <w:r w:rsidRPr="00EA4425">
          <w:rPr>
            <w:rFonts w:ascii="Times New Roman" w:hAnsi="Times New Roman" w:cs="Times New Roman"/>
            <w:sz w:val="28"/>
            <w:szCs w:val="28"/>
          </w:rPr>
          <w:t>коэффициенты</w:t>
        </w:r>
      </w:hyperlink>
      <w:r w:rsidRPr="00EA4425">
        <w:rPr>
          <w:rFonts w:ascii="Times New Roman" w:hAnsi="Times New Roman" w:cs="Times New Roman"/>
          <w:sz w:val="28"/>
          <w:szCs w:val="28"/>
        </w:rPr>
        <w:t xml:space="preserve"> </w:t>
      </w:r>
      <w:r w:rsidRPr="00D63010">
        <w:rPr>
          <w:rFonts w:ascii="Times New Roman" w:hAnsi="Times New Roman" w:cs="Times New Roman"/>
          <w:sz w:val="28"/>
          <w:szCs w:val="28"/>
        </w:rPr>
        <w:t>за специфику работы образовател</w:t>
      </w:r>
      <w:r w:rsidR="00EA4425">
        <w:rPr>
          <w:rFonts w:ascii="Times New Roman" w:hAnsi="Times New Roman" w:cs="Times New Roman"/>
          <w:sz w:val="28"/>
          <w:szCs w:val="28"/>
        </w:rPr>
        <w:t>ьного учреждения (</w:t>
      </w:r>
      <w:r w:rsidR="00EA4425" w:rsidRPr="008B675C">
        <w:rPr>
          <w:rFonts w:ascii="Times New Roman" w:hAnsi="Times New Roman" w:cs="Times New Roman"/>
          <w:color w:val="00B0F0"/>
          <w:sz w:val="28"/>
          <w:szCs w:val="28"/>
        </w:rPr>
        <w:t>приложение № 5</w:t>
      </w:r>
      <w:r w:rsidRPr="008B675C">
        <w:rPr>
          <w:rFonts w:ascii="Times New Roman" w:hAnsi="Times New Roman" w:cs="Times New Roman"/>
          <w:color w:val="00B0F0"/>
          <w:sz w:val="28"/>
          <w:szCs w:val="28"/>
        </w:rPr>
        <w:t xml:space="preserve"> </w:t>
      </w:r>
      <w:r w:rsidRPr="00D63010">
        <w:rPr>
          <w:rFonts w:ascii="Times New Roman" w:hAnsi="Times New Roman" w:cs="Times New Roman"/>
          <w:sz w:val="28"/>
          <w:szCs w:val="28"/>
        </w:rPr>
        <w:t>к настоящему положению) применяются к окладам (должностным окладам), ставкам заработной платы работников следующих профессионально-квалификационных групп:</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EA4425">
        <w:rPr>
          <w:rFonts w:ascii="Times New Roman" w:hAnsi="Times New Roman" w:cs="Times New Roman"/>
          <w:sz w:val="28"/>
          <w:szCs w:val="28"/>
        </w:rPr>
        <w:t xml:space="preserve"> </w:t>
      </w:r>
      <w:r w:rsidRPr="00D63010">
        <w:rPr>
          <w:rFonts w:ascii="Times New Roman" w:hAnsi="Times New Roman" w:cs="Times New Roman"/>
          <w:sz w:val="28"/>
          <w:szCs w:val="28"/>
        </w:rPr>
        <w:t>должностей руководителей, специалистов и служащих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должностей руководителей, специалистов и служащих культуры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должностей руководителей, специалистов и служащих общеотраслевых профессий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EA4425">
        <w:rPr>
          <w:rFonts w:ascii="Times New Roman" w:hAnsi="Times New Roman" w:cs="Times New Roman"/>
          <w:sz w:val="28"/>
          <w:szCs w:val="28"/>
        </w:rPr>
        <w:t xml:space="preserve"> </w:t>
      </w:r>
      <w:r w:rsidRPr="00D63010">
        <w:rPr>
          <w:rFonts w:ascii="Times New Roman" w:hAnsi="Times New Roman" w:cs="Times New Roman"/>
          <w:sz w:val="28"/>
          <w:szCs w:val="28"/>
        </w:rPr>
        <w:t>общеотраслевых профессий рабочих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Увеличение оклада (должностного оклада), ставки заработной платы с учетом повышающего коэффициента за специфику работы </w:t>
      </w:r>
      <w:r w:rsidR="00EA4425">
        <w:rPr>
          <w:rFonts w:ascii="Times New Roman" w:hAnsi="Times New Roman" w:cs="Times New Roman"/>
          <w:sz w:val="28"/>
          <w:szCs w:val="28"/>
        </w:rPr>
        <w:t>У</w:t>
      </w:r>
      <w:r w:rsidRPr="00D63010">
        <w:rPr>
          <w:rFonts w:ascii="Times New Roman" w:hAnsi="Times New Roman" w:cs="Times New Roman"/>
          <w:sz w:val="28"/>
          <w:szCs w:val="28"/>
        </w:rPr>
        <w:t>чреждения образует должностной оклад (ставку), который учитывается при начислении компенсационных и стимулирующих выплат.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В случае если оклад (должностной оклад), ставка заработной платы подлежит увеличению за специфику работы образовательного учреждения по двум и более </w:t>
      </w:r>
      <w:r w:rsidRPr="00D63010">
        <w:rPr>
          <w:rFonts w:ascii="Times New Roman" w:hAnsi="Times New Roman" w:cs="Times New Roman"/>
          <w:sz w:val="28"/>
          <w:szCs w:val="28"/>
        </w:rPr>
        <w:lastRenderedPageBreak/>
        <w:t>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заработной платы) суммируется с каждым увеличением, образуя, тем самым, повышенный оклад (должностной оклад), ставку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 xml:space="preserve">.1.4. Повышающие коэффициенты за наличие у работника ученой степени или почетного звания, указанные в </w:t>
      </w:r>
      <w:hyperlink w:anchor="P2191" w:history="1">
        <w:r w:rsidR="001E75D7" w:rsidRPr="008B675C">
          <w:rPr>
            <w:rFonts w:ascii="Times New Roman" w:hAnsi="Times New Roman" w:cs="Times New Roman"/>
            <w:color w:val="00B0F0"/>
            <w:sz w:val="28"/>
            <w:szCs w:val="28"/>
          </w:rPr>
          <w:t xml:space="preserve">приложении № </w:t>
        </w:r>
      </w:hyperlink>
      <w:r w:rsidR="007238C0" w:rsidRPr="008B675C">
        <w:rPr>
          <w:rFonts w:ascii="Times New Roman" w:hAnsi="Times New Roman" w:cs="Times New Roman"/>
          <w:color w:val="00B0F0"/>
          <w:sz w:val="28"/>
          <w:szCs w:val="28"/>
        </w:rPr>
        <w:t>6</w:t>
      </w:r>
      <w:r w:rsidR="001E75D7" w:rsidRPr="00D63010">
        <w:rPr>
          <w:rFonts w:ascii="Times New Roman" w:hAnsi="Times New Roman" w:cs="Times New Roman"/>
          <w:sz w:val="28"/>
          <w:szCs w:val="28"/>
        </w:rPr>
        <w:t xml:space="preserve"> к настоящему Положению, применяются к окладам (должностным окладам), ставкам заработной платы работников следующих квалификационных групп должностей: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руководителей, специалистов и служащих сферы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руководителей, специалистов и служащих физической культуры и спорта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руководителей, специалистов и служащих культуры в сфере образования.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В случае если работник имеет два и более почетных звания, например,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Заслуженный учитель Российской Федерации</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xml:space="preserve"> и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Отличник народного просвещения</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увеличение оклада (должностного оклада) ему производится один раз.</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случае если у работника имеется несколько оснований для увеличения оклада (должностного оклада), ставки заработной платы, то оклад увеличивается путем суммирования повышающих коэффициентов.</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Увеличение размера оклада работника производится: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при присуждении ученой степени доктора наук и кандидата наук - со дня </w:t>
      </w:r>
      <w:r w:rsidRPr="00D63010">
        <w:rPr>
          <w:rFonts w:ascii="Times New Roman" w:hAnsi="Times New Roman" w:cs="Times New Roman"/>
          <w:sz w:val="28"/>
          <w:szCs w:val="28"/>
        </w:rPr>
        <w:lastRenderedPageBreak/>
        <w:t>принятия Мин</w:t>
      </w:r>
      <w:r w:rsidR="00BF585E" w:rsidRPr="00D63010">
        <w:rPr>
          <w:rFonts w:ascii="Times New Roman" w:hAnsi="Times New Roman" w:cs="Times New Roman"/>
          <w:sz w:val="28"/>
          <w:szCs w:val="28"/>
        </w:rPr>
        <w:t xml:space="preserve">истерством </w:t>
      </w:r>
      <w:r w:rsidRPr="00D63010">
        <w:rPr>
          <w:rFonts w:ascii="Times New Roman" w:hAnsi="Times New Roman" w:cs="Times New Roman"/>
          <w:sz w:val="28"/>
          <w:szCs w:val="28"/>
        </w:rPr>
        <w:t>обр</w:t>
      </w:r>
      <w:r w:rsidR="00BF585E" w:rsidRPr="00D63010">
        <w:rPr>
          <w:rFonts w:ascii="Times New Roman" w:hAnsi="Times New Roman" w:cs="Times New Roman"/>
          <w:sz w:val="28"/>
          <w:szCs w:val="28"/>
        </w:rPr>
        <w:t xml:space="preserve">азования и </w:t>
      </w:r>
      <w:r w:rsidRPr="00D63010">
        <w:rPr>
          <w:rFonts w:ascii="Times New Roman" w:hAnsi="Times New Roman" w:cs="Times New Roman"/>
          <w:sz w:val="28"/>
          <w:szCs w:val="28"/>
        </w:rPr>
        <w:t>науки Росси</w:t>
      </w:r>
      <w:r w:rsidR="00BF585E" w:rsidRPr="00D63010">
        <w:rPr>
          <w:rFonts w:ascii="Times New Roman" w:hAnsi="Times New Roman" w:cs="Times New Roman"/>
          <w:sz w:val="28"/>
          <w:szCs w:val="28"/>
        </w:rPr>
        <w:t>йской Федерации</w:t>
      </w:r>
      <w:r w:rsidRPr="00D63010">
        <w:rPr>
          <w:rFonts w:ascii="Times New Roman" w:hAnsi="Times New Roman" w:cs="Times New Roman"/>
          <w:sz w:val="28"/>
          <w:szCs w:val="28"/>
        </w:rPr>
        <w:t xml:space="preserve"> решения о выдаче диплома;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при присвоении почетного звания, награждения ведомственными знаками отличия, указанными в </w:t>
      </w:r>
      <w:hyperlink w:anchor="P2191" w:history="1">
        <w:r w:rsidR="00B10B77" w:rsidRPr="008B675C">
          <w:rPr>
            <w:rFonts w:ascii="Times New Roman" w:hAnsi="Times New Roman" w:cs="Times New Roman"/>
            <w:color w:val="00B0F0"/>
            <w:sz w:val="28"/>
            <w:szCs w:val="28"/>
          </w:rPr>
          <w:t>приложении № 6</w:t>
        </w:r>
      </w:hyperlink>
      <w:r w:rsidRPr="00D63010">
        <w:rPr>
          <w:rFonts w:ascii="Times New Roman" w:hAnsi="Times New Roman" w:cs="Times New Roman"/>
          <w:sz w:val="28"/>
          <w:szCs w:val="28"/>
        </w:rPr>
        <w:t xml:space="preserve"> к Положению, - со дня присвоения, награждения.</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.1.5. В случае, если оклад (должностной оклад), ставка заработной платы подлежит увеличению одновременно по двум повышающим коэффициентам: за специфику работы учреждения и за наличие у работника ученой степени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(К2), за наличие у работника ученой степени или почетного звания (К3)) и суммируется с его окладом (Ор).</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.1.6.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работы работника или другие факторы.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персонального повышающего коэффициента к окладу (должностному окладу), ставке заработной платы устанавливается в размере до 2.</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(без учета повышающих коэффициентов: К2; К3) на данный коэффициент.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Применение персонального повышающего коэффициента не образует новый оклад (должностной оклад), ставку заработной платы и не учитывается при </w:t>
      </w:r>
      <w:r w:rsidRPr="00D63010">
        <w:rPr>
          <w:rFonts w:ascii="Times New Roman" w:hAnsi="Times New Roman" w:cs="Times New Roman"/>
          <w:sz w:val="28"/>
          <w:szCs w:val="28"/>
        </w:rPr>
        <w:lastRenderedPageBreak/>
        <w:t>начислении компенсационных и стимулирующих выплат.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w:t>
      </w:r>
      <w:r w:rsidR="001E75D7" w:rsidRPr="00D63010">
        <w:rPr>
          <w:rFonts w:ascii="Times New Roman" w:hAnsi="Times New Roman" w:cs="Times New Roman"/>
          <w:sz w:val="28"/>
          <w:szCs w:val="28"/>
        </w:rPr>
        <w:t>.1.7.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нормативно-правового акта администрации города Кемерово.</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w:t>
      </w:r>
      <w:r w:rsidR="00A952E3" w:rsidRPr="00D63010">
        <w:rPr>
          <w:rFonts w:ascii="Times New Roman" w:hAnsi="Times New Roman" w:cs="Times New Roman"/>
          <w:sz w:val="28"/>
          <w:szCs w:val="28"/>
        </w:rPr>
        <w:t>4</w:t>
      </w:r>
      <w:r w:rsidRPr="00D63010">
        <w:rPr>
          <w:rFonts w:ascii="Times New Roman" w:hAnsi="Times New Roman" w:cs="Times New Roman"/>
          <w:sz w:val="28"/>
          <w:szCs w:val="28"/>
        </w:rPr>
        <w:t xml:space="preserve">. </w:t>
      </w:r>
      <w:r w:rsidR="00791C5C" w:rsidRPr="00D63010">
        <w:rPr>
          <w:rFonts w:ascii="Times New Roman" w:hAnsi="Times New Roman" w:cs="Times New Roman"/>
          <w:sz w:val="28"/>
          <w:szCs w:val="28"/>
        </w:rPr>
        <w:t>Порядок расчета тарифной части заработной платы педагогических работников образовательных учреждений</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.1. Оплата труда педагогических работников, непосредственно осуществляющих учебный процесс (учителя, педагоги дополнительного образования), устанавливается исходя из тарифицируемой педагогической нагрузки.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w:t>
      </w:r>
      <w:proofErr w:type="spellStart"/>
      <w:r w:rsidRPr="00D63010">
        <w:rPr>
          <w:rFonts w:ascii="Times New Roman" w:hAnsi="Times New Roman" w:cs="Times New Roman"/>
          <w:sz w:val="28"/>
          <w:szCs w:val="28"/>
        </w:rPr>
        <w:t>тп</w:t>
      </w:r>
      <w:proofErr w:type="spellEnd"/>
      <w:r w:rsidRPr="00D63010">
        <w:rPr>
          <w:rFonts w:ascii="Times New Roman" w:hAnsi="Times New Roman" w:cs="Times New Roman"/>
          <w:sz w:val="28"/>
          <w:szCs w:val="28"/>
        </w:rPr>
        <w:t xml:space="preserve"> = ((Ор) + (Ор) х (К2 + К3)) х </w:t>
      </w:r>
      <w:proofErr w:type="spellStart"/>
      <w:r w:rsidRPr="00D63010">
        <w:rPr>
          <w:rFonts w:ascii="Times New Roman" w:hAnsi="Times New Roman" w:cs="Times New Roman"/>
          <w:sz w:val="28"/>
          <w:szCs w:val="28"/>
        </w:rPr>
        <w:t>Нагр.факт</w:t>
      </w:r>
      <w:proofErr w:type="spellEnd"/>
      <w:r w:rsidRPr="00D63010">
        <w:rPr>
          <w:rFonts w:ascii="Times New Roman" w:hAnsi="Times New Roman" w:cs="Times New Roman"/>
          <w:sz w:val="28"/>
          <w:szCs w:val="28"/>
        </w:rPr>
        <w:t>.) / Н час. + ((Ор) х (К4))</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где: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w:t>
      </w:r>
      <w:proofErr w:type="spellStart"/>
      <w:r w:rsidRPr="00D63010">
        <w:rPr>
          <w:rFonts w:ascii="Times New Roman" w:hAnsi="Times New Roman" w:cs="Times New Roman"/>
          <w:sz w:val="28"/>
          <w:szCs w:val="28"/>
        </w:rPr>
        <w:t>тп</w:t>
      </w:r>
      <w:proofErr w:type="spellEnd"/>
      <w:r w:rsidRPr="00D63010">
        <w:rPr>
          <w:rFonts w:ascii="Times New Roman" w:hAnsi="Times New Roman" w:cs="Times New Roman"/>
          <w:sz w:val="28"/>
          <w:szCs w:val="28"/>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Ор - оклад (должностной оклад) ставка заработной платы, руб.;</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proofErr w:type="spellStart"/>
      <w:r w:rsidRPr="00D63010">
        <w:rPr>
          <w:rFonts w:ascii="Times New Roman" w:hAnsi="Times New Roman" w:cs="Times New Roman"/>
          <w:sz w:val="28"/>
          <w:szCs w:val="28"/>
        </w:rPr>
        <w:t>Нагр</w:t>
      </w:r>
      <w:proofErr w:type="gramStart"/>
      <w:r w:rsidRPr="00D63010">
        <w:rPr>
          <w:rFonts w:ascii="Times New Roman" w:hAnsi="Times New Roman" w:cs="Times New Roman"/>
          <w:sz w:val="28"/>
          <w:szCs w:val="28"/>
        </w:rPr>
        <w:t>.ф</w:t>
      </w:r>
      <w:proofErr w:type="gramEnd"/>
      <w:r w:rsidRPr="00D63010">
        <w:rPr>
          <w:rFonts w:ascii="Times New Roman" w:hAnsi="Times New Roman" w:cs="Times New Roman"/>
          <w:sz w:val="28"/>
          <w:szCs w:val="28"/>
        </w:rPr>
        <w:t>акт</w:t>
      </w:r>
      <w:proofErr w:type="spellEnd"/>
      <w:r w:rsidRPr="00D63010">
        <w:rPr>
          <w:rFonts w:ascii="Times New Roman" w:hAnsi="Times New Roman" w:cs="Times New Roman"/>
          <w:sz w:val="28"/>
          <w:szCs w:val="28"/>
        </w:rPr>
        <w:t>. - установленный объем педагогической нагрузки (в неделю) по видам образовательных программ, час.;</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Н час. - установленная норма часов преподавательской работы за ставку заработной платы (в неделю) по видам образовательных программ, час.</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случае если в течение года предусматривается повышение ставки заработной платы, ее размер корректируется на повышающий коэффициент.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таком же порядке исчисляется месячная заработная плата педагогических работников, осуществляющих учебный процесс:</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а) за работу в другом образовательном учреждении (одном или нескольких), осуществляемую на условиях совместительства;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б) при возложении на учителей, для которых данное учреждение является местом основной работы, обязанностей по обучению детей на дому в соответствии с медицинским заключением, по проведению занятий по физкультуре с </w:t>
      </w:r>
      <w:r w:rsidRPr="00D63010">
        <w:rPr>
          <w:rFonts w:ascii="Times New Roman" w:hAnsi="Times New Roman" w:cs="Times New Roman"/>
          <w:sz w:val="28"/>
          <w:szCs w:val="28"/>
        </w:rPr>
        <w:lastRenderedPageBreak/>
        <w:t>обучающимися, отнесенными по состоянию здоровья к специальной медицинской группе.</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 xml:space="preserve">.1.1. Установленная при </w:t>
      </w:r>
      <w:r w:rsidR="00E074CD" w:rsidRPr="00D63010">
        <w:rPr>
          <w:rFonts w:ascii="Times New Roman" w:hAnsi="Times New Roman" w:cs="Times New Roman"/>
          <w:sz w:val="28"/>
          <w:szCs w:val="28"/>
        </w:rPr>
        <w:t>распределении учебной нагрузки</w:t>
      </w:r>
      <w:r w:rsidR="001E75D7" w:rsidRPr="00D63010">
        <w:rPr>
          <w:rFonts w:ascii="Times New Roman" w:hAnsi="Times New Roman" w:cs="Times New Roman"/>
          <w:sz w:val="28"/>
          <w:szCs w:val="28"/>
        </w:rPr>
        <w:t xml:space="preserve"> заработная плата выплачивается ежемесячно, независимо от числа недель и рабочих дней в разные месяцы года.</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 xml:space="preserve">.1.2. </w:t>
      </w:r>
      <w:r w:rsidR="00E074CD" w:rsidRPr="00D63010">
        <w:rPr>
          <w:rFonts w:ascii="Times New Roman" w:hAnsi="Times New Roman" w:cs="Times New Roman"/>
          <w:sz w:val="28"/>
          <w:szCs w:val="28"/>
        </w:rPr>
        <w:t>Распределение учебной нагрузки</w:t>
      </w:r>
      <w:r w:rsidR="001E75D7" w:rsidRPr="00D63010">
        <w:rPr>
          <w:rFonts w:ascii="Times New Roman" w:hAnsi="Times New Roman" w:cs="Times New Roman"/>
          <w:sz w:val="28"/>
          <w:szCs w:val="28"/>
        </w:rPr>
        <w:t xml:space="preserve">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Исчисление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работающих в классах по очно-заочной и (или) заочной форме обучения в зависимости от объема их учебной нагрузки производится два раза в год - на начало первого и второго учебных полугодий.</w:t>
      </w:r>
    </w:p>
    <w:p w:rsidR="001E75D7" w:rsidRPr="00D63010" w:rsidRDefault="00E074CD"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Распределение учебной нагрузки</w:t>
      </w:r>
      <w:r w:rsidR="001E75D7" w:rsidRPr="00D63010">
        <w:rPr>
          <w:rFonts w:ascii="Times New Roman" w:hAnsi="Times New Roman" w:cs="Times New Roman"/>
          <w:sz w:val="28"/>
          <w:szCs w:val="28"/>
        </w:rPr>
        <w:t xml:space="preserve">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 невыполнении по независящим от учителя причинам объема учебной нагрузки, установленной при </w:t>
      </w:r>
      <w:r w:rsidR="00C03D56" w:rsidRPr="00D63010">
        <w:rPr>
          <w:rFonts w:ascii="Times New Roman" w:hAnsi="Times New Roman" w:cs="Times New Roman"/>
          <w:sz w:val="28"/>
          <w:szCs w:val="28"/>
        </w:rPr>
        <w:t>распределении учебной нагрузки</w:t>
      </w:r>
      <w:r w:rsidRPr="00D63010">
        <w:rPr>
          <w:rFonts w:ascii="Times New Roman" w:hAnsi="Times New Roman" w:cs="Times New Roman"/>
          <w:sz w:val="28"/>
          <w:szCs w:val="28"/>
        </w:rPr>
        <w:t>, уменьшение заработной платы не производится.</w:t>
      </w:r>
    </w:p>
    <w:p w:rsidR="001E75D7" w:rsidRPr="00D63010" w:rsidRDefault="00A952E3"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B6285">
        <w:rPr>
          <w:rFonts w:ascii="Times New Roman" w:hAnsi="Times New Roman" w:cs="Times New Roman"/>
          <w:sz w:val="28"/>
          <w:szCs w:val="28"/>
        </w:rPr>
        <w:t>.1.3</w:t>
      </w:r>
      <w:r w:rsidR="001E75D7" w:rsidRPr="00D63010">
        <w:rPr>
          <w:rFonts w:ascii="Times New Roman" w:hAnsi="Times New Roman" w:cs="Times New Roman"/>
          <w:sz w:val="28"/>
          <w:szCs w:val="28"/>
        </w:rPr>
        <w:t xml:space="preserve">.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w:t>
      </w:r>
      <w:r w:rsidR="00604576" w:rsidRPr="00D63010">
        <w:rPr>
          <w:rFonts w:ascii="Times New Roman" w:hAnsi="Times New Roman" w:cs="Times New Roman"/>
          <w:sz w:val="28"/>
          <w:szCs w:val="28"/>
        </w:rPr>
        <w:t>распределении учебной нагрузки</w:t>
      </w:r>
      <w:r w:rsidR="001E75D7" w:rsidRPr="00D63010">
        <w:rPr>
          <w:rFonts w:ascii="Times New Roman" w:hAnsi="Times New Roman" w:cs="Times New Roman"/>
          <w:sz w:val="28"/>
          <w:szCs w:val="28"/>
        </w:rPr>
        <w:t>, предшествующей началу каникул или периоду отмены учебных занятий (образовательного процесса) по указанным выше причинам.</w:t>
      </w:r>
    </w:p>
    <w:p w:rsidR="001E75D7" w:rsidRPr="00D63010" w:rsidRDefault="001E75D7" w:rsidP="004052BF">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bookmarkStart w:id="1" w:name="P180"/>
      <w:bookmarkStart w:id="2" w:name="P215"/>
      <w:bookmarkEnd w:id="1"/>
      <w:bookmarkEnd w:id="2"/>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 xml:space="preserve">.2. Оплата труда педагогических работников образовательных учреждений, осуществляющих педагогическую работу в форме обучения и воспитания (далее - </w:t>
      </w:r>
      <w:r w:rsidR="001E75D7" w:rsidRPr="00D63010">
        <w:rPr>
          <w:rFonts w:ascii="Times New Roman" w:hAnsi="Times New Roman" w:cs="Times New Roman"/>
          <w:sz w:val="28"/>
          <w:szCs w:val="28"/>
        </w:rPr>
        <w:lastRenderedPageBreak/>
        <w:t>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773" w:history="1">
        <w:r w:rsidR="001E75D7" w:rsidRPr="008B675C">
          <w:rPr>
            <w:rFonts w:ascii="Times New Roman" w:hAnsi="Times New Roman" w:cs="Times New Roman"/>
            <w:color w:val="00B0F0"/>
            <w:sz w:val="28"/>
            <w:szCs w:val="28"/>
          </w:rPr>
          <w:t>приложение № 1</w:t>
        </w:r>
      </w:hyperlink>
      <w:r w:rsidR="001E75D7" w:rsidRPr="00D63010">
        <w:rPr>
          <w:rFonts w:ascii="Times New Roman" w:hAnsi="Times New Roman" w:cs="Times New Roman"/>
          <w:sz w:val="28"/>
          <w:szCs w:val="28"/>
        </w:rPr>
        <w:t xml:space="preserve"> к настоящему Положению) с учетом повышающих коэффициентов.</w:t>
      </w: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 xml:space="preserve">.3.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21" w:history="1">
        <w:r w:rsidR="001E75D7" w:rsidRPr="008B675C">
          <w:rPr>
            <w:rFonts w:ascii="Times New Roman" w:hAnsi="Times New Roman" w:cs="Times New Roman"/>
            <w:color w:val="00B0F0"/>
            <w:sz w:val="28"/>
            <w:szCs w:val="28"/>
          </w:rPr>
          <w:t xml:space="preserve">приложением № </w:t>
        </w:r>
        <w:r w:rsidR="004052BF" w:rsidRPr="008B675C">
          <w:rPr>
            <w:rFonts w:ascii="Times New Roman" w:hAnsi="Times New Roman" w:cs="Times New Roman"/>
            <w:color w:val="00B0F0"/>
            <w:sz w:val="28"/>
            <w:szCs w:val="28"/>
          </w:rPr>
          <w:t>7</w:t>
        </w:r>
      </w:hyperlink>
      <w:r w:rsidR="001E75D7" w:rsidRPr="00D63010">
        <w:rPr>
          <w:rFonts w:ascii="Times New Roman" w:hAnsi="Times New Roman" w:cs="Times New Roman"/>
          <w:sz w:val="28"/>
          <w:szCs w:val="28"/>
        </w:rPr>
        <w:t xml:space="preserve"> настоящему Положению.</w:t>
      </w: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w:t>
      </w:r>
      <w:r w:rsidR="0052492C" w:rsidRPr="00D63010">
        <w:rPr>
          <w:rFonts w:ascii="Times New Roman" w:hAnsi="Times New Roman" w:cs="Times New Roman"/>
          <w:sz w:val="28"/>
          <w:szCs w:val="28"/>
        </w:rPr>
        <w:t>4</w:t>
      </w:r>
      <w:r w:rsidR="001E75D7" w:rsidRPr="00D63010">
        <w:rPr>
          <w:rFonts w:ascii="Times New Roman" w:hAnsi="Times New Roman" w:cs="Times New Roman"/>
          <w:sz w:val="28"/>
          <w:szCs w:val="28"/>
        </w:rPr>
        <w:t>. 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по соответствующей ПКГ (</w:t>
      </w:r>
      <w:hyperlink w:anchor="P773" w:history="1">
        <w:r w:rsidR="001E75D7" w:rsidRPr="008B675C">
          <w:rPr>
            <w:rFonts w:ascii="Times New Roman" w:hAnsi="Times New Roman" w:cs="Times New Roman"/>
            <w:color w:val="00B0F0"/>
            <w:sz w:val="28"/>
            <w:szCs w:val="28"/>
          </w:rPr>
          <w:t>приложение № 1</w:t>
        </w:r>
      </w:hyperlink>
      <w:r w:rsidR="001E75D7" w:rsidRPr="00D63010">
        <w:rPr>
          <w:rFonts w:ascii="Times New Roman" w:hAnsi="Times New Roman" w:cs="Times New Roman"/>
          <w:sz w:val="28"/>
          <w:szCs w:val="28"/>
        </w:rPr>
        <w:t xml:space="preserve"> к настоящему Положению) с учетом повышающих коэффициентов.</w:t>
      </w: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w:t>
      </w:r>
      <w:r w:rsidR="0052492C" w:rsidRPr="00D63010">
        <w:rPr>
          <w:rFonts w:ascii="Times New Roman" w:hAnsi="Times New Roman" w:cs="Times New Roman"/>
          <w:sz w:val="28"/>
          <w:szCs w:val="28"/>
        </w:rPr>
        <w:t>5</w:t>
      </w:r>
      <w:r w:rsidR="001E75D7" w:rsidRPr="00D63010">
        <w:rPr>
          <w:rFonts w:ascii="Times New Roman" w:hAnsi="Times New Roman" w:cs="Times New Roman"/>
          <w:sz w:val="28"/>
          <w:szCs w:val="28"/>
        </w:rPr>
        <w:t>. Изменение размеров окладов (должностных окладов), ставок заработной платы работников производится в случаях:</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получения образования или восстановления документов об образовании - со дня представления соответствующего документа;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присвоения квалификационной категории - со дня вынесения решения аттестационной комиссией;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изменения группы по оплате труда учреждения - для руководителя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наступлении у работника права на изменение размера ставки (должностного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нового размера оклада (должностного оклада), ставки заработной платы с момента наступления этого права.</w:t>
      </w: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w:t>
      </w:r>
      <w:r w:rsidR="001E75D7" w:rsidRPr="00D63010">
        <w:rPr>
          <w:rFonts w:ascii="Times New Roman" w:hAnsi="Times New Roman" w:cs="Times New Roman"/>
          <w:sz w:val="28"/>
          <w:szCs w:val="28"/>
        </w:rPr>
        <w:t>.</w:t>
      </w:r>
      <w:r w:rsidR="0052492C" w:rsidRPr="00D63010">
        <w:rPr>
          <w:rFonts w:ascii="Times New Roman" w:hAnsi="Times New Roman" w:cs="Times New Roman"/>
          <w:sz w:val="28"/>
          <w:szCs w:val="28"/>
        </w:rPr>
        <w:t>6</w:t>
      </w:r>
      <w:r w:rsidR="001E75D7" w:rsidRPr="00D63010">
        <w:rPr>
          <w:rFonts w:ascii="Times New Roman" w:hAnsi="Times New Roman" w:cs="Times New Roman"/>
          <w:sz w:val="28"/>
          <w:szCs w:val="28"/>
        </w:rPr>
        <w:t>. Руководители образовательных учреждений: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а) проверяют документы об образовании и стаже педагогической работы (работы по специальности, в определенной должности) и других основаниях, в соответствии с которыми определяются размеры ставок заработной платы (должностных окладов) работников;</w:t>
      </w:r>
    </w:p>
    <w:p w:rsidR="001E75D7" w:rsidRPr="00D63010" w:rsidRDefault="001E75D7" w:rsidP="00742C96">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б) ежегодно составляют и утверждают на работников, выполняющих преподавательскую работу, включая работников, выполняющих эту работу в том же учреждении помимо основной работы, списки</w:t>
      </w:r>
      <w:r w:rsidR="0020545A" w:rsidRPr="00D63010">
        <w:rPr>
          <w:rFonts w:ascii="Times New Roman" w:hAnsi="Times New Roman" w:cs="Times New Roman"/>
          <w:sz w:val="28"/>
          <w:szCs w:val="28"/>
        </w:rPr>
        <w:t xml:space="preserve"> по распределению учебной нагрузки</w:t>
      </w:r>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w:t>
      </w:r>
      <w:r w:rsidR="009B3AC9" w:rsidRPr="00D63010">
        <w:rPr>
          <w:rFonts w:ascii="Times New Roman" w:hAnsi="Times New Roman" w:cs="Times New Roman"/>
          <w:sz w:val="28"/>
          <w:szCs w:val="28"/>
        </w:rPr>
        <w:t>5</w:t>
      </w:r>
      <w:r w:rsidRPr="00D63010">
        <w:rPr>
          <w:rFonts w:ascii="Times New Roman" w:hAnsi="Times New Roman" w:cs="Times New Roman"/>
          <w:sz w:val="28"/>
          <w:szCs w:val="28"/>
        </w:rPr>
        <w:t xml:space="preserve">. </w:t>
      </w:r>
      <w:r w:rsidR="00CF2FFC" w:rsidRPr="00D63010">
        <w:rPr>
          <w:rFonts w:ascii="Times New Roman" w:hAnsi="Times New Roman" w:cs="Times New Roman"/>
          <w:sz w:val="28"/>
          <w:szCs w:val="28"/>
        </w:rPr>
        <w:t>Порядок и условия почасовой оплаты труда</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5</w:t>
      </w:r>
      <w:r w:rsidR="001E75D7" w:rsidRPr="00D63010">
        <w:rPr>
          <w:rFonts w:ascii="Times New Roman" w:hAnsi="Times New Roman" w:cs="Times New Roman"/>
          <w:sz w:val="28"/>
          <w:szCs w:val="28"/>
        </w:rPr>
        <w:t>.1. Почасовая оплата труда учителей и других педагогических работников образовательных учреждений применяется при оплате: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за часы, выполненные в порядке замещения отсутствующих по причине временной нетрудоспособности или другим причинам, продолжавш</w:t>
      </w:r>
      <w:r w:rsidR="00161793" w:rsidRPr="00D63010">
        <w:rPr>
          <w:rFonts w:ascii="Times New Roman" w:hAnsi="Times New Roman" w:cs="Times New Roman"/>
          <w:sz w:val="28"/>
          <w:szCs w:val="28"/>
        </w:rPr>
        <w:t>ие</w:t>
      </w:r>
      <w:r w:rsidRPr="00D63010">
        <w:rPr>
          <w:rFonts w:ascii="Times New Roman" w:hAnsi="Times New Roman" w:cs="Times New Roman"/>
          <w:sz w:val="28"/>
          <w:szCs w:val="28"/>
        </w:rPr>
        <w:t>ся не свыше двух месяцев;</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за часы педагогической работы, выполненные учителями при работе </w:t>
      </w:r>
      <w:r w:rsidR="00161793" w:rsidRPr="00D63010">
        <w:rPr>
          <w:rFonts w:ascii="Times New Roman" w:hAnsi="Times New Roman" w:cs="Times New Roman"/>
          <w:sz w:val="28"/>
          <w:szCs w:val="28"/>
        </w:rPr>
        <w:t>в заочной форме обучения</w:t>
      </w:r>
      <w:r w:rsidRPr="00D63010">
        <w:rPr>
          <w:rFonts w:ascii="Times New Roman" w:hAnsi="Times New Roman" w:cs="Times New Roman"/>
          <w:sz w:val="28"/>
          <w:szCs w:val="28"/>
        </w:rPr>
        <w:t xml:space="preserve"> и детьми, находящимися на длительном лечении в больнице, сверх </w:t>
      </w:r>
      <w:r w:rsidRPr="00D63010">
        <w:rPr>
          <w:rFonts w:ascii="Times New Roman" w:hAnsi="Times New Roman" w:cs="Times New Roman"/>
          <w:sz w:val="28"/>
          <w:szCs w:val="28"/>
        </w:rPr>
        <w:lastRenderedPageBreak/>
        <w:t xml:space="preserve">объема, установленного им при </w:t>
      </w:r>
      <w:r w:rsidR="0071389E" w:rsidRPr="00D63010">
        <w:rPr>
          <w:rFonts w:ascii="Times New Roman" w:hAnsi="Times New Roman" w:cs="Times New Roman"/>
          <w:sz w:val="28"/>
          <w:szCs w:val="28"/>
        </w:rPr>
        <w:t>распределении учебной нагрузки</w:t>
      </w:r>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1E75D7" w:rsidRPr="00D63010" w:rsidRDefault="009B3AC9"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5</w:t>
      </w:r>
      <w:r w:rsidR="001E75D7" w:rsidRPr="00D63010">
        <w:rPr>
          <w:rFonts w:ascii="Times New Roman" w:hAnsi="Times New Roman" w:cs="Times New Roman"/>
          <w:sz w:val="28"/>
          <w:szCs w:val="28"/>
        </w:rPr>
        <w:t>.2. Размер оплаты за один час указанной педагогической работы в образовательных учреждениях определяется путем деления ставки заработной платы,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w:t>
      </w:r>
      <w:proofErr w:type="spellStart"/>
      <w:r w:rsidRPr="00D63010">
        <w:rPr>
          <w:rFonts w:ascii="Times New Roman" w:hAnsi="Times New Roman" w:cs="Times New Roman"/>
          <w:sz w:val="28"/>
          <w:szCs w:val="28"/>
        </w:rPr>
        <w:t>почас</w:t>
      </w:r>
      <w:proofErr w:type="spellEnd"/>
      <w:r w:rsidRPr="00D63010">
        <w:rPr>
          <w:rFonts w:ascii="Times New Roman" w:hAnsi="Times New Roman" w:cs="Times New Roman"/>
          <w:sz w:val="28"/>
          <w:szCs w:val="28"/>
        </w:rPr>
        <w:t xml:space="preserve">. = ДО / </w:t>
      </w:r>
      <w:proofErr w:type="spellStart"/>
      <w:r w:rsidRPr="00D63010">
        <w:rPr>
          <w:rFonts w:ascii="Times New Roman" w:hAnsi="Times New Roman" w:cs="Times New Roman"/>
          <w:sz w:val="28"/>
          <w:szCs w:val="28"/>
        </w:rPr>
        <w:t>Нчас.мес.i</w:t>
      </w:r>
      <w:proofErr w:type="spellEnd"/>
      <w:r w:rsidRPr="00D63010">
        <w:rPr>
          <w:rFonts w:ascii="Times New Roman" w:hAnsi="Times New Roman" w:cs="Times New Roman"/>
          <w:sz w:val="28"/>
          <w:szCs w:val="28"/>
        </w:rPr>
        <w:t xml:space="preserve"> x </w:t>
      </w:r>
      <w:proofErr w:type="spellStart"/>
      <w:r w:rsidRPr="00D63010">
        <w:rPr>
          <w:rFonts w:ascii="Times New Roman" w:hAnsi="Times New Roman" w:cs="Times New Roman"/>
          <w:sz w:val="28"/>
          <w:szCs w:val="28"/>
        </w:rPr>
        <w:t>Нфакт</w:t>
      </w:r>
      <w:proofErr w:type="spellEnd"/>
      <w:r w:rsidRPr="00D63010">
        <w:rPr>
          <w:rFonts w:ascii="Times New Roman" w:hAnsi="Times New Roman" w:cs="Times New Roman"/>
          <w:sz w:val="28"/>
          <w:szCs w:val="28"/>
        </w:rPr>
        <w:t xml:space="preserve">. </w:t>
      </w:r>
      <w:proofErr w:type="spellStart"/>
      <w:r w:rsidRPr="00D63010">
        <w:rPr>
          <w:rFonts w:ascii="Times New Roman" w:hAnsi="Times New Roman" w:cs="Times New Roman"/>
          <w:sz w:val="28"/>
          <w:szCs w:val="28"/>
        </w:rPr>
        <w:t>мес.i</w:t>
      </w:r>
      <w:proofErr w:type="spellEnd"/>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где: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ФОТ </w:t>
      </w:r>
      <w:proofErr w:type="spellStart"/>
      <w:r w:rsidRPr="00D63010">
        <w:rPr>
          <w:rFonts w:ascii="Times New Roman" w:hAnsi="Times New Roman" w:cs="Times New Roman"/>
          <w:sz w:val="28"/>
          <w:szCs w:val="28"/>
        </w:rPr>
        <w:t>почас</w:t>
      </w:r>
      <w:proofErr w:type="spellEnd"/>
      <w:r w:rsidRPr="00D63010">
        <w:rPr>
          <w:rFonts w:ascii="Times New Roman" w:hAnsi="Times New Roman" w:cs="Times New Roman"/>
          <w:sz w:val="28"/>
          <w:szCs w:val="28"/>
        </w:rPr>
        <w:t xml:space="preserve"> - размер почасовой гарантированной части заработной платы педагогического работника, руб.;</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ДО - размер оклада (должностного оклада), ставки заработной платы по занимаемой должности соответствующего квалификационного уровня ПКГ педагогических работников (</w:t>
      </w:r>
      <w:hyperlink w:anchor="P773" w:history="1">
        <w:r w:rsidRPr="008B675C">
          <w:rPr>
            <w:rFonts w:ascii="Times New Roman" w:hAnsi="Times New Roman" w:cs="Times New Roman"/>
            <w:color w:val="00B0F0"/>
            <w:sz w:val="28"/>
            <w:szCs w:val="28"/>
          </w:rPr>
          <w:t>приложение № 1</w:t>
        </w:r>
      </w:hyperlink>
      <w:r w:rsidRPr="00D63010">
        <w:rPr>
          <w:rFonts w:ascii="Times New Roman" w:hAnsi="Times New Roman" w:cs="Times New Roman"/>
          <w:sz w:val="28"/>
          <w:szCs w:val="28"/>
        </w:rPr>
        <w:t xml:space="preserve"> к настоящему Положению), с учетом повышающих коэффициентов;</w:t>
      </w:r>
    </w:p>
    <w:p w:rsidR="001E75D7" w:rsidRPr="00D63010" w:rsidRDefault="001E75D7" w:rsidP="00925C70">
      <w:pPr>
        <w:pStyle w:val="ConsPlusNormal"/>
        <w:ind w:firstLine="709"/>
        <w:jc w:val="both"/>
        <w:rPr>
          <w:rFonts w:ascii="Times New Roman" w:hAnsi="Times New Roman" w:cs="Times New Roman"/>
          <w:sz w:val="28"/>
          <w:szCs w:val="28"/>
        </w:rPr>
      </w:pPr>
      <w:proofErr w:type="spellStart"/>
      <w:r w:rsidRPr="00D63010">
        <w:rPr>
          <w:rFonts w:ascii="Times New Roman" w:hAnsi="Times New Roman" w:cs="Times New Roman"/>
          <w:sz w:val="28"/>
          <w:szCs w:val="28"/>
        </w:rPr>
        <w:t>Нчас.мес</w:t>
      </w:r>
      <w:proofErr w:type="spellEnd"/>
      <w:r w:rsidRPr="00D63010">
        <w:rPr>
          <w:rFonts w:ascii="Times New Roman" w:hAnsi="Times New Roman" w:cs="Times New Roman"/>
          <w:sz w:val="28"/>
          <w:szCs w:val="28"/>
        </w:rPr>
        <w:t>. - среднемесячное количество рабочих часов, установленн</w:t>
      </w:r>
      <w:r w:rsidR="00155980" w:rsidRPr="00D63010">
        <w:rPr>
          <w:rFonts w:ascii="Times New Roman" w:hAnsi="Times New Roman" w:cs="Times New Roman"/>
          <w:sz w:val="28"/>
          <w:szCs w:val="28"/>
        </w:rPr>
        <w:t>ых</w:t>
      </w:r>
      <w:r w:rsidRPr="00D63010">
        <w:rPr>
          <w:rFonts w:ascii="Times New Roman" w:hAnsi="Times New Roman" w:cs="Times New Roman"/>
          <w:sz w:val="28"/>
          <w:szCs w:val="28"/>
        </w:rPr>
        <w:t xml:space="preserve"> по занимаемой должности, час;</w:t>
      </w:r>
    </w:p>
    <w:p w:rsidR="001E75D7" w:rsidRPr="00D63010" w:rsidRDefault="001E75D7" w:rsidP="00925C70">
      <w:pPr>
        <w:pStyle w:val="ConsPlusNormal"/>
        <w:ind w:firstLine="709"/>
        <w:jc w:val="both"/>
        <w:rPr>
          <w:rFonts w:ascii="Times New Roman" w:hAnsi="Times New Roman" w:cs="Times New Roman"/>
          <w:sz w:val="28"/>
          <w:szCs w:val="28"/>
        </w:rPr>
      </w:pPr>
      <w:proofErr w:type="spellStart"/>
      <w:r w:rsidRPr="00D63010">
        <w:rPr>
          <w:rFonts w:ascii="Times New Roman" w:hAnsi="Times New Roman" w:cs="Times New Roman"/>
          <w:sz w:val="28"/>
          <w:szCs w:val="28"/>
        </w:rPr>
        <w:t>Нфакт</w:t>
      </w:r>
      <w:proofErr w:type="spellEnd"/>
      <w:r w:rsidRPr="00D63010">
        <w:rPr>
          <w:rFonts w:ascii="Times New Roman" w:hAnsi="Times New Roman" w:cs="Times New Roman"/>
          <w:sz w:val="28"/>
          <w:szCs w:val="28"/>
        </w:rPr>
        <w:t xml:space="preserve">. </w:t>
      </w:r>
      <w:proofErr w:type="spellStart"/>
      <w:r w:rsidRPr="00D63010">
        <w:rPr>
          <w:rFonts w:ascii="Times New Roman" w:hAnsi="Times New Roman" w:cs="Times New Roman"/>
          <w:sz w:val="28"/>
          <w:szCs w:val="28"/>
        </w:rPr>
        <w:t>мес.i</w:t>
      </w:r>
      <w:proofErr w:type="spellEnd"/>
      <w:r w:rsidRPr="00D63010">
        <w:rPr>
          <w:rFonts w:ascii="Times New Roman" w:hAnsi="Times New Roman" w:cs="Times New Roman"/>
          <w:sz w:val="28"/>
          <w:szCs w:val="28"/>
        </w:rPr>
        <w:t xml:space="preserve"> - фактическое количество отработанных часов в месяц, час.</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Среднемесячное количество рабочих часов (</w:t>
      </w:r>
      <w:proofErr w:type="spellStart"/>
      <w:r w:rsidRPr="00D63010">
        <w:rPr>
          <w:rFonts w:ascii="Times New Roman" w:hAnsi="Times New Roman" w:cs="Times New Roman"/>
          <w:sz w:val="28"/>
          <w:szCs w:val="28"/>
        </w:rPr>
        <w:t>Нчас.мес</w:t>
      </w:r>
      <w:proofErr w:type="spellEnd"/>
      <w:r w:rsidRPr="00D63010">
        <w:rPr>
          <w:rFonts w:ascii="Times New Roman" w:hAnsi="Times New Roman" w:cs="Times New Roman"/>
          <w:sz w:val="28"/>
          <w:szCs w:val="28"/>
        </w:rPr>
        <w:t>.)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E75D7" w:rsidRPr="00D63010" w:rsidRDefault="0076576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5</w:t>
      </w:r>
      <w:r w:rsidR="001E75D7" w:rsidRPr="00D63010">
        <w:rPr>
          <w:rFonts w:ascii="Times New Roman" w:hAnsi="Times New Roman" w:cs="Times New Roman"/>
          <w:sz w:val="28"/>
          <w:szCs w:val="28"/>
        </w:rPr>
        <w:t>.3. Оплата труда за замещение отсутствующего учителя</w:t>
      </w:r>
      <w:r w:rsidR="00382F66">
        <w:rPr>
          <w:rFonts w:ascii="Times New Roman" w:hAnsi="Times New Roman" w:cs="Times New Roman"/>
          <w:sz w:val="28"/>
          <w:szCs w:val="28"/>
        </w:rPr>
        <w:t>,</w:t>
      </w:r>
      <w:r w:rsidR="001E75D7" w:rsidRPr="00D63010">
        <w:rPr>
          <w:rFonts w:ascii="Times New Roman" w:hAnsi="Times New Roman" w:cs="Times New Roman"/>
          <w:sz w:val="28"/>
          <w:szCs w:val="28"/>
        </w:rPr>
        <w:t xml:space="preserve">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w:t>
      </w:r>
      <w:r w:rsidR="0071389E" w:rsidRPr="00D63010">
        <w:rPr>
          <w:rFonts w:ascii="Times New Roman" w:hAnsi="Times New Roman" w:cs="Times New Roman"/>
          <w:sz w:val="28"/>
          <w:szCs w:val="28"/>
        </w:rPr>
        <w:t>распределение учебной нагрузки</w:t>
      </w:r>
      <w:r w:rsidR="001E75D7"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0"/>
        <w:jc w:val="center"/>
        <w:rPr>
          <w:rFonts w:ascii="Times New Roman" w:hAnsi="Times New Roman" w:cs="Times New Roman"/>
          <w:sz w:val="28"/>
          <w:szCs w:val="28"/>
        </w:rPr>
      </w:pPr>
      <w:r w:rsidRPr="00D63010">
        <w:rPr>
          <w:rFonts w:ascii="Times New Roman" w:hAnsi="Times New Roman" w:cs="Times New Roman"/>
          <w:sz w:val="28"/>
          <w:szCs w:val="28"/>
        </w:rPr>
        <w:t xml:space="preserve">Раздел </w:t>
      </w:r>
      <w:r w:rsidR="0076576C" w:rsidRPr="00D63010">
        <w:rPr>
          <w:rFonts w:ascii="Times New Roman" w:hAnsi="Times New Roman" w:cs="Times New Roman"/>
          <w:sz w:val="28"/>
          <w:szCs w:val="28"/>
        </w:rPr>
        <w:t>6</w:t>
      </w:r>
      <w:r w:rsidRPr="00D63010">
        <w:rPr>
          <w:rFonts w:ascii="Times New Roman" w:hAnsi="Times New Roman" w:cs="Times New Roman"/>
          <w:sz w:val="28"/>
          <w:szCs w:val="28"/>
        </w:rPr>
        <w:t xml:space="preserve">. </w:t>
      </w:r>
      <w:r w:rsidR="00AF7A67" w:rsidRPr="00D63010">
        <w:rPr>
          <w:rFonts w:ascii="Times New Roman" w:hAnsi="Times New Roman" w:cs="Times New Roman"/>
          <w:sz w:val="28"/>
          <w:szCs w:val="28"/>
        </w:rPr>
        <w:t>Продолжительность рабочего времени, нормы учебной нагрузки за ставку заработной платы</w:t>
      </w:r>
      <w:r w:rsidR="00110614" w:rsidRPr="00D63010">
        <w:rPr>
          <w:rFonts w:ascii="Times New Roman" w:hAnsi="Times New Roman" w:cs="Times New Roman"/>
          <w:sz w:val="28"/>
          <w:szCs w:val="28"/>
        </w:rPr>
        <w:t>, порядок установления (изменения) объема учебной нагрузки</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76576C" w:rsidP="00925C70">
      <w:pPr>
        <w:pStyle w:val="ConsPlusNormal"/>
        <w:ind w:firstLine="709"/>
        <w:jc w:val="both"/>
        <w:rPr>
          <w:rFonts w:ascii="Times New Roman" w:hAnsi="Times New Roman" w:cs="Times New Roman"/>
          <w:sz w:val="28"/>
          <w:szCs w:val="28"/>
        </w:rPr>
      </w:pPr>
      <w:bookmarkStart w:id="3" w:name="P416"/>
      <w:bookmarkEnd w:id="3"/>
      <w:r w:rsidRPr="00D63010">
        <w:rPr>
          <w:rFonts w:ascii="Times New Roman" w:hAnsi="Times New Roman" w:cs="Times New Roman"/>
          <w:sz w:val="28"/>
          <w:szCs w:val="28"/>
        </w:rPr>
        <w:t>6</w:t>
      </w:r>
      <w:r w:rsidR="001E75D7" w:rsidRPr="00D63010">
        <w:rPr>
          <w:rFonts w:ascii="Times New Roman" w:hAnsi="Times New Roman" w:cs="Times New Roman"/>
          <w:sz w:val="28"/>
          <w:szCs w:val="28"/>
        </w:rPr>
        <w:t xml:space="preserve">.1. </w:t>
      </w:r>
      <w:proofErr w:type="gramStart"/>
      <w:r w:rsidR="001E75D7" w:rsidRPr="00D63010">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образовательных учреждений регламентируется </w:t>
      </w:r>
      <w:hyperlink r:id="rId13" w:history="1">
        <w:r w:rsidR="001E75D7" w:rsidRPr="00382F66">
          <w:rPr>
            <w:rFonts w:ascii="Times New Roman" w:hAnsi="Times New Roman" w:cs="Times New Roman"/>
            <w:sz w:val="28"/>
            <w:szCs w:val="28"/>
          </w:rPr>
          <w:t>ст. 333</w:t>
        </w:r>
      </w:hyperlink>
      <w:r w:rsidR="001E75D7" w:rsidRPr="00D63010">
        <w:rPr>
          <w:rFonts w:ascii="Times New Roman" w:hAnsi="Times New Roman" w:cs="Times New Roman"/>
          <w:sz w:val="28"/>
          <w:szCs w:val="28"/>
        </w:rPr>
        <w:t xml:space="preserve"> Трудового кодекса РФ, </w:t>
      </w:r>
      <w:hyperlink r:id="rId14" w:history="1">
        <w:r w:rsidR="00577BEA" w:rsidRPr="00382F66">
          <w:rPr>
            <w:rFonts w:ascii="Times New Roman" w:hAnsi="Times New Roman" w:cs="Times New Roman"/>
            <w:sz w:val="28"/>
            <w:szCs w:val="28"/>
          </w:rPr>
          <w:t>приказом</w:t>
        </w:r>
      </w:hyperlink>
      <w:r w:rsidR="001E75D7" w:rsidRPr="00382F66">
        <w:rPr>
          <w:rFonts w:ascii="Times New Roman" w:hAnsi="Times New Roman" w:cs="Times New Roman"/>
          <w:sz w:val="28"/>
          <w:szCs w:val="28"/>
        </w:rPr>
        <w:t xml:space="preserve"> </w:t>
      </w:r>
      <w:r w:rsidR="001E75D7" w:rsidRPr="00D63010">
        <w:rPr>
          <w:rFonts w:ascii="Times New Roman" w:hAnsi="Times New Roman" w:cs="Times New Roman"/>
          <w:sz w:val="28"/>
          <w:szCs w:val="28"/>
        </w:rPr>
        <w:t xml:space="preserve">Министерства образования и науки Российской Федерации от 22.12.2014 № 1601 </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 xml:space="preserve">О продолжительности рабочего времени (нормах часов педагогической работы за </w:t>
      </w:r>
      <w:r w:rsidR="001E75D7" w:rsidRPr="00D63010">
        <w:rPr>
          <w:rFonts w:ascii="Times New Roman" w:hAnsi="Times New Roman" w:cs="Times New Roman"/>
          <w:sz w:val="28"/>
          <w:szCs w:val="28"/>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93C3A" w:rsidRPr="00D63010">
        <w:rPr>
          <w:rFonts w:ascii="Times New Roman" w:hAnsi="Times New Roman" w:cs="Times New Roman"/>
          <w:sz w:val="28"/>
          <w:szCs w:val="28"/>
        </w:rPr>
        <w:t>»</w:t>
      </w:r>
      <w:r w:rsidR="00BB739F" w:rsidRPr="00D63010">
        <w:rPr>
          <w:rFonts w:ascii="Times New Roman" w:hAnsi="Times New Roman" w:cs="Times New Roman"/>
          <w:sz w:val="28"/>
          <w:szCs w:val="28"/>
        </w:rPr>
        <w:t xml:space="preserve">, </w:t>
      </w:r>
      <w:r w:rsidR="00577BEA">
        <w:rPr>
          <w:rFonts w:ascii="Times New Roman" w:hAnsi="Times New Roman" w:cs="Times New Roman"/>
          <w:sz w:val="28"/>
          <w:szCs w:val="28"/>
        </w:rPr>
        <w:t>п</w:t>
      </w:r>
      <w:r w:rsidR="00BB739F" w:rsidRPr="00D63010">
        <w:rPr>
          <w:rFonts w:ascii="Times New Roman" w:hAnsi="Times New Roman" w:cs="Times New Roman"/>
          <w:sz w:val="28"/>
          <w:szCs w:val="28"/>
        </w:rPr>
        <w:t xml:space="preserve">риказом </w:t>
      </w:r>
      <w:r w:rsidR="00871471" w:rsidRPr="00D63010">
        <w:rPr>
          <w:rFonts w:ascii="Times New Roman" w:hAnsi="Times New Roman" w:cs="Times New Roman"/>
          <w:sz w:val="28"/>
          <w:szCs w:val="28"/>
        </w:rPr>
        <w:t>Министерства образования</w:t>
      </w:r>
      <w:proofErr w:type="gramEnd"/>
      <w:r w:rsidR="00871471" w:rsidRPr="00D63010">
        <w:rPr>
          <w:rFonts w:ascii="Times New Roman" w:hAnsi="Times New Roman" w:cs="Times New Roman"/>
          <w:sz w:val="28"/>
          <w:szCs w:val="28"/>
        </w:rPr>
        <w:t xml:space="preserve"> и науки Российской Федерации</w:t>
      </w:r>
      <w:r w:rsidR="00BB739F" w:rsidRPr="00D63010">
        <w:rPr>
          <w:rFonts w:ascii="Times New Roman" w:hAnsi="Times New Roman" w:cs="Times New Roman"/>
          <w:sz w:val="28"/>
          <w:szCs w:val="28"/>
        </w:rPr>
        <w:t xml:space="preserve">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1E75D7" w:rsidRPr="00D63010">
        <w:rPr>
          <w:rFonts w:ascii="Times New Roman" w:hAnsi="Times New Roman" w:cs="Times New Roman"/>
          <w:sz w:val="28"/>
          <w:szCs w:val="28"/>
        </w:rPr>
        <w:t>.</w:t>
      </w:r>
    </w:p>
    <w:p w:rsidR="001E75D7" w:rsidRPr="00D63010" w:rsidRDefault="0076576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6</w:t>
      </w:r>
      <w:r w:rsidR="001E75D7" w:rsidRPr="00D63010">
        <w:rPr>
          <w:rFonts w:ascii="Times New Roman" w:hAnsi="Times New Roman" w:cs="Times New Roman"/>
          <w:sz w:val="28"/>
          <w:szCs w:val="28"/>
        </w:rPr>
        <w:t>.2.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1E75D7" w:rsidRPr="00D63010" w:rsidRDefault="0076576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6</w:t>
      </w:r>
      <w:r w:rsidR="001E75D7" w:rsidRPr="00D63010">
        <w:rPr>
          <w:rFonts w:ascii="Times New Roman" w:hAnsi="Times New Roman" w:cs="Times New Roman"/>
          <w:sz w:val="28"/>
          <w:szCs w:val="28"/>
        </w:rPr>
        <w:t>.3.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1E75D7" w:rsidRPr="00D63010" w:rsidRDefault="0076576C" w:rsidP="00925C70">
      <w:pPr>
        <w:pStyle w:val="ConsPlusNormal"/>
        <w:ind w:firstLine="709"/>
        <w:jc w:val="both"/>
        <w:rPr>
          <w:rFonts w:ascii="Times New Roman" w:hAnsi="Times New Roman" w:cs="Times New Roman"/>
          <w:sz w:val="28"/>
          <w:szCs w:val="28"/>
        </w:rPr>
      </w:pPr>
      <w:bookmarkStart w:id="4" w:name="P422"/>
      <w:bookmarkEnd w:id="4"/>
      <w:r w:rsidRPr="00D63010">
        <w:rPr>
          <w:rFonts w:ascii="Times New Roman" w:hAnsi="Times New Roman" w:cs="Times New Roman"/>
          <w:sz w:val="28"/>
          <w:szCs w:val="28"/>
        </w:rPr>
        <w:t>6</w:t>
      </w:r>
      <w:r w:rsidR="001E75D7" w:rsidRPr="00D63010">
        <w:rPr>
          <w:rFonts w:ascii="Times New Roman" w:hAnsi="Times New Roman" w:cs="Times New Roman"/>
          <w:sz w:val="28"/>
          <w:szCs w:val="28"/>
        </w:rPr>
        <w:t>.3.1. Продолжительность рабочего времени 36 часов в неделю устанавливается: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педагогам-психологам;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социальным педагогам;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педагогам-организаторам;</w:t>
      </w:r>
    </w:p>
    <w:p w:rsidR="001E75D7" w:rsidRPr="00D63010" w:rsidRDefault="00382F66" w:rsidP="00925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старшим вожатым.</w:t>
      </w:r>
    </w:p>
    <w:p w:rsidR="001E75D7" w:rsidRPr="00D63010" w:rsidRDefault="0076576C" w:rsidP="00925C70">
      <w:pPr>
        <w:pStyle w:val="ConsPlusNormal"/>
        <w:ind w:firstLine="709"/>
        <w:jc w:val="both"/>
        <w:rPr>
          <w:rFonts w:ascii="Times New Roman" w:hAnsi="Times New Roman" w:cs="Times New Roman"/>
          <w:sz w:val="28"/>
          <w:szCs w:val="28"/>
        </w:rPr>
      </w:pPr>
      <w:bookmarkStart w:id="5" w:name="P435"/>
      <w:bookmarkStart w:id="6" w:name="P441"/>
      <w:bookmarkStart w:id="7" w:name="P442"/>
      <w:bookmarkStart w:id="8" w:name="P445"/>
      <w:bookmarkStart w:id="9" w:name="P446"/>
      <w:bookmarkStart w:id="10" w:name="P447"/>
      <w:bookmarkEnd w:id="5"/>
      <w:bookmarkEnd w:id="6"/>
      <w:bookmarkEnd w:id="7"/>
      <w:bookmarkEnd w:id="8"/>
      <w:bookmarkEnd w:id="9"/>
      <w:bookmarkEnd w:id="10"/>
      <w:r w:rsidRPr="00D63010">
        <w:rPr>
          <w:rFonts w:ascii="Times New Roman" w:hAnsi="Times New Roman" w:cs="Times New Roman"/>
          <w:sz w:val="28"/>
          <w:szCs w:val="28"/>
        </w:rPr>
        <w:t>6</w:t>
      </w:r>
      <w:r w:rsidR="001E75D7" w:rsidRPr="00D63010">
        <w:rPr>
          <w:rFonts w:ascii="Times New Roman" w:hAnsi="Times New Roman" w:cs="Times New Roman"/>
          <w:sz w:val="28"/>
          <w:szCs w:val="28"/>
        </w:rPr>
        <w:t>.3.</w:t>
      </w:r>
      <w:r w:rsidR="00382F66">
        <w:rPr>
          <w:rFonts w:ascii="Times New Roman" w:hAnsi="Times New Roman" w:cs="Times New Roman"/>
          <w:sz w:val="28"/>
          <w:szCs w:val="28"/>
        </w:rPr>
        <w:t xml:space="preserve">2. </w:t>
      </w:r>
      <w:r w:rsidR="001E75D7" w:rsidRPr="00D63010">
        <w:rPr>
          <w:rFonts w:ascii="Times New Roman" w:hAnsi="Times New Roman" w:cs="Times New Roman"/>
          <w:sz w:val="28"/>
          <w:szCs w:val="28"/>
        </w:rPr>
        <w:t xml:space="preserve"> Норма часов учебной (преподавательской) работы 18 часов в неделю за ставку заработной платы устанавливается: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учителям учреждений, осуществляющих образовательную деятельность по основным общеобразовательным программам (в том числе адаптированным);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педаго</w:t>
      </w:r>
      <w:r w:rsidR="000912A7">
        <w:rPr>
          <w:rFonts w:ascii="Times New Roman" w:hAnsi="Times New Roman" w:cs="Times New Roman"/>
          <w:sz w:val="28"/>
          <w:szCs w:val="28"/>
        </w:rPr>
        <w:t>гам дополнительного образования.</w:t>
      </w:r>
    </w:p>
    <w:p w:rsidR="001E75D7" w:rsidRPr="00D63010" w:rsidRDefault="001E75D7" w:rsidP="00382F66">
      <w:pPr>
        <w:pStyle w:val="ConsPlusNormal"/>
        <w:ind w:firstLine="0"/>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Примечания: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1. </w:t>
      </w:r>
      <w:proofErr w:type="gramStart"/>
      <w:r w:rsidRPr="00D63010">
        <w:rPr>
          <w:rFonts w:ascii="Times New Roman" w:hAnsi="Times New Roman" w:cs="Times New Roman"/>
          <w:sz w:val="28"/>
          <w:szCs w:val="2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2. Нормы часов педагогической работы за ставку заработной платы педагогических работников, предусмотренные </w:t>
      </w:r>
      <w:hyperlink w:anchor="P435" w:history="1">
        <w:r w:rsidR="009376EB" w:rsidRPr="009376EB">
          <w:rPr>
            <w:rFonts w:ascii="Times New Roman" w:hAnsi="Times New Roman" w:cs="Times New Roman"/>
            <w:sz w:val="28"/>
            <w:szCs w:val="28"/>
          </w:rPr>
          <w:t>пунктом</w:t>
        </w:r>
        <w:r w:rsidR="00687290" w:rsidRPr="009376EB">
          <w:rPr>
            <w:rFonts w:ascii="Times New Roman" w:hAnsi="Times New Roman" w:cs="Times New Roman"/>
            <w:sz w:val="28"/>
            <w:szCs w:val="28"/>
          </w:rPr>
          <w:t xml:space="preserve"> 6</w:t>
        </w:r>
        <w:r w:rsidRPr="009376EB">
          <w:rPr>
            <w:rFonts w:ascii="Times New Roman" w:hAnsi="Times New Roman" w:cs="Times New Roman"/>
            <w:sz w:val="28"/>
            <w:szCs w:val="28"/>
          </w:rPr>
          <w:t>.3.</w:t>
        </w:r>
      </w:hyperlink>
      <w:r w:rsidR="00940AB7">
        <w:rPr>
          <w:rFonts w:ascii="Times New Roman" w:hAnsi="Times New Roman" w:cs="Times New Roman"/>
          <w:sz w:val="28"/>
          <w:szCs w:val="28"/>
        </w:rPr>
        <w:t>2.</w:t>
      </w:r>
      <w:r w:rsidR="009376EB">
        <w:rPr>
          <w:rFonts w:ascii="Times New Roman" w:hAnsi="Times New Roman" w:cs="Times New Roman"/>
          <w:sz w:val="28"/>
          <w:szCs w:val="28"/>
        </w:rPr>
        <w:t xml:space="preserve"> </w:t>
      </w:r>
      <w:r w:rsidRPr="00D63010">
        <w:rPr>
          <w:rFonts w:ascii="Times New Roman" w:hAnsi="Times New Roman" w:cs="Times New Roman"/>
          <w:sz w:val="28"/>
          <w:szCs w:val="28"/>
        </w:rPr>
        <w:t xml:space="preserve"> настоящего раздела, устанавли</w:t>
      </w:r>
      <w:r w:rsidR="00940AB7">
        <w:rPr>
          <w:rFonts w:ascii="Times New Roman" w:hAnsi="Times New Roman" w:cs="Times New Roman"/>
          <w:sz w:val="28"/>
          <w:szCs w:val="28"/>
        </w:rPr>
        <w:t xml:space="preserve">ваются в астрономических часах, </w:t>
      </w:r>
      <w:r w:rsidRPr="00D63010">
        <w:rPr>
          <w:rFonts w:ascii="Times New Roman" w:hAnsi="Times New Roman" w:cs="Times New Roman"/>
          <w:sz w:val="28"/>
          <w:szCs w:val="28"/>
        </w:rPr>
        <w:t>включая короткие перерывы (перемены), динамическую паузу.</w:t>
      </w:r>
    </w:p>
    <w:p w:rsidR="001E75D7" w:rsidRPr="00D63010" w:rsidRDefault="009376EB" w:rsidP="00925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E75D7" w:rsidRPr="00D63010">
        <w:rPr>
          <w:rFonts w:ascii="Times New Roman" w:hAnsi="Times New Roman" w:cs="Times New Roman"/>
          <w:sz w:val="28"/>
          <w:szCs w:val="28"/>
        </w:rPr>
        <w:t xml:space="preserve">. За педагогическую работу или учебную (преподавательскую) работу, </w:t>
      </w:r>
      <w:r w:rsidR="001E75D7" w:rsidRPr="00D63010">
        <w:rPr>
          <w:rFonts w:ascii="Times New Roman" w:hAnsi="Times New Roman" w:cs="Times New Roman"/>
          <w:sz w:val="28"/>
          <w:szCs w:val="28"/>
        </w:rPr>
        <w:lastRenderedPageBreak/>
        <w:t xml:space="preserve">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486" w:history="1">
        <w:r w:rsidR="001E75D7" w:rsidRPr="008B675C">
          <w:rPr>
            <w:rFonts w:ascii="Times New Roman" w:hAnsi="Times New Roman" w:cs="Times New Roman"/>
            <w:color w:val="00B0F0"/>
            <w:sz w:val="28"/>
            <w:szCs w:val="28"/>
          </w:rPr>
          <w:t xml:space="preserve">абзацу 2 пункта </w:t>
        </w:r>
        <w:r w:rsidR="004F555C" w:rsidRPr="008B675C">
          <w:rPr>
            <w:rFonts w:ascii="Times New Roman" w:hAnsi="Times New Roman" w:cs="Times New Roman"/>
            <w:color w:val="00B0F0"/>
            <w:sz w:val="28"/>
            <w:szCs w:val="28"/>
          </w:rPr>
          <w:t>6</w:t>
        </w:r>
        <w:r w:rsidR="001E75D7" w:rsidRPr="008B675C">
          <w:rPr>
            <w:rFonts w:ascii="Times New Roman" w:hAnsi="Times New Roman" w:cs="Times New Roman"/>
            <w:color w:val="00B0F0"/>
            <w:sz w:val="28"/>
            <w:szCs w:val="28"/>
          </w:rPr>
          <w:t>.8</w:t>
        </w:r>
      </w:hyperlink>
      <w:r w:rsidR="001E75D7" w:rsidRPr="00D63010">
        <w:rPr>
          <w:rFonts w:ascii="Times New Roman" w:hAnsi="Times New Roman" w:cs="Times New Roman"/>
          <w:sz w:val="28"/>
          <w:szCs w:val="28"/>
        </w:rPr>
        <w:t xml:space="preserve">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Другая часть педагогической работы педагогических работников, ведущих преподавательскую (учебную) работу, осуществляется в течение рабочего времени, которое не конкретизировано по количеству часов.</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Выполнение другой части педагогической работы указанных работников вытекает из их должностных обязанностей, предусмотренных уставом учреждения,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связана с:</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а)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б) 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г)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w:t>
      </w:r>
      <w:r w:rsidRPr="00D63010">
        <w:rPr>
          <w:rFonts w:ascii="Times New Roman" w:hAnsi="Times New Roman" w:cs="Times New Roman"/>
          <w:sz w:val="28"/>
          <w:szCs w:val="28"/>
        </w:rPr>
        <w:lastRenderedPageBreak/>
        <w:t>учебная нагрузка отсутствует или незначительна. В дни работы к дежурству по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д)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 с соответствующей дополнительной оплатой труда в форме компенсационных выплат (классное руководство, проверка письменных работ, заведование учебными кабинетами, лабораториями, мастерскими, учебно-опытными участками другими, руководство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1E75D7" w:rsidRPr="00D63010" w:rsidRDefault="004F555C" w:rsidP="00925C70">
      <w:pPr>
        <w:pStyle w:val="ConsPlusNormal"/>
        <w:ind w:firstLine="709"/>
        <w:jc w:val="both"/>
        <w:rPr>
          <w:rFonts w:ascii="Times New Roman" w:hAnsi="Times New Roman" w:cs="Times New Roman"/>
          <w:sz w:val="28"/>
          <w:szCs w:val="28"/>
        </w:rPr>
      </w:pPr>
      <w:bookmarkStart w:id="11" w:name="P468"/>
      <w:bookmarkEnd w:id="11"/>
      <w:r w:rsidRPr="00D63010">
        <w:rPr>
          <w:rFonts w:ascii="Times New Roman" w:hAnsi="Times New Roman" w:cs="Times New Roman"/>
          <w:sz w:val="28"/>
          <w:szCs w:val="28"/>
        </w:rPr>
        <w:t>6</w:t>
      </w:r>
      <w:r w:rsidR="00940AB7">
        <w:rPr>
          <w:rFonts w:ascii="Times New Roman" w:hAnsi="Times New Roman" w:cs="Times New Roman"/>
          <w:sz w:val="28"/>
          <w:szCs w:val="28"/>
        </w:rPr>
        <w:t>.4</w:t>
      </w:r>
      <w:r w:rsidR="001E75D7" w:rsidRPr="00D63010">
        <w:rPr>
          <w:rFonts w:ascii="Times New Roman" w:hAnsi="Times New Roman" w:cs="Times New Roman"/>
          <w:sz w:val="28"/>
          <w:szCs w:val="28"/>
        </w:rPr>
        <w:t xml:space="preserve">. Должностные оклады других работников, не перечисленных в </w:t>
      </w:r>
      <w:hyperlink w:anchor="P416" w:history="1">
        <w:r w:rsidR="001E75D7" w:rsidRPr="00940AB7">
          <w:rPr>
            <w:rFonts w:ascii="Times New Roman" w:hAnsi="Times New Roman" w:cs="Times New Roman"/>
            <w:sz w:val="28"/>
            <w:szCs w:val="28"/>
          </w:rPr>
          <w:t xml:space="preserve">пунктах </w:t>
        </w:r>
        <w:r w:rsidRPr="00940AB7">
          <w:rPr>
            <w:rFonts w:ascii="Times New Roman" w:hAnsi="Times New Roman" w:cs="Times New Roman"/>
            <w:sz w:val="28"/>
            <w:szCs w:val="28"/>
          </w:rPr>
          <w:t>6</w:t>
        </w:r>
        <w:r w:rsidR="001E75D7" w:rsidRPr="00940AB7">
          <w:rPr>
            <w:rFonts w:ascii="Times New Roman" w:hAnsi="Times New Roman" w:cs="Times New Roman"/>
            <w:sz w:val="28"/>
            <w:szCs w:val="28"/>
          </w:rPr>
          <w:t>.1</w:t>
        </w:r>
      </w:hyperlink>
      <w:r w:rsidR="001E75D7" w:rsidRPr="00940AB7">
        <w:rPr>
          <w:rFonts w:ascii="Times New Roman" w:hAnsi="Times New Roman" w:cs="Times New Roman"/>
          <w:sz w:val="28"/>
          <w:szCs w:val="28"/>
        </w:rPr>
        <w:t xml:space="preserve"> - </w:t>
      </w:r>
      <w:hyperlink w:anchor="P468" w:history="1">
        <w:r w:rsidRPr="00940AB7">
          <w:rPr>
            <w:rFonts w:ascii="Times New Roman" w:hAnsi="Times New Roman" w:cs="Times New Roman"/>
            <w:sz w:val="28"/>
            <w:szCs w:val="28"/>
          </w:rPr>
          <w:t>6</w:t>
        </w:r>
        <w:r w:rsidR="001E75D7" w:rsidRPr="00940AB7">
          <w:rPr>
            <w:rFonts w:ascii="Times New Roman" w:hAnsi="Times New Roman" w:cs="Times New Roman"/>
            <w:sz w:val="28"/>
            <w:szCs w:val="28"/>
          </w:rPr>
          <w:t>.</w:t>
        </w:r>
        <w:r w:rsidR="00940AB7" w:rsidRPr="00940AB7">
          <w:rPr>
            <w:rFonts w:ascii="Times New Roman" w:hAnsi="Times New Roman" w:cs="Times New Roman"/>
            <w:sz w:val="28"/>
            <w:szCs w:val="28"/>
          </w:rPr>
          <w:t>3</w:t>
        </w:r>
      </w:hyperlink>
      <w:r w:rsidR="001E75D7" w:rsidRPr="00940AB7">
        <w:rPr>
          <w:rFonts w:ascii="Times New Roman" w:hAnsi="Times New Roman" w:cs="Times New Roman"/>
          <w:sz w:val="28"/>
          <w:szCs w:val="28"/>
        </w:rPr>
        <w:t xml:space="preserve">, в том числе руководителей учреждений, их заместителей и руководителей </w:t>
      </w:r>
      <w:r w:rsidR="001E75D7" w:rsidRPr="00D63010">
        <w:rPr>
          <w:rFonts w:ascii="Times New Roman" w:hAnsi="Times New Roman" w:cs="Times New Roman"/>
          <w:sz w:val="28"/>
          <w:szCs w:val="28"/>
        </w:rPr>
        <w:t>структурных подразделений выплачиваются за работу при 40-часовой рабочей неделе.</w:t>
      </w:r>
    </w:p>
    <w:p w:rsidR="001E75D7" w:rsidRPr="00D63010" w:rsidRDefault="004F555C" w:rsidP="00925C70">
      <w:pPr>
        <w:pStyle w:val="ConsPlusNormal"/>
        <w:ind w:firstLine="709"/>
        <w:jc w:val="both"/>
        <w:rPr>
          <w:rFonts w:ascii="Times New Roman" w:hAnsi="Times New Roman" w:cs="Times New Roman"/>
          <w:sz w:val="28"/>
          <w:szCs w:val="28"/>
        </w:rPr>
      </w:pPr>
      <w:bookmarkStart w:id="12" w:name="P476"/>
      <w:bookmarkEnd w:id="12"/>
      <w:r w:rsidRPr="00D63010">
        <w:rPr>
          <w:rFonts w:ascii="Times New Roman" w:hAnsi="Times New Roman" w:cs="Times New Roman"/>
          <w:sz w:val="28"/>
          <w:szCs w:val="28"/>
        </w:rPr>
        <w:t>6</w:t>
      </w:r>
      <w:r w:rsidR="001E75D7" w:rsidRPr="00D63010">
        <w:rPr>
          <w:rFonts w:ascii="Times New Roman" w:hAnsi="Times New Roman" w:cs="Times New Roman"/>
          <w:sz w:val="28"/>
          <w:szCs w:val="28"/>
        </w:rPr>
        <w:t>.</w:t>
      </w:r>
      <w:r w:rsidR="00940AB7">
        <w:rPr>
          <w:rFonts w:ascii="Times New Roman" w:hAnsi="Times New Roman" w:cs="Times New Roman"/>
          <w:sz w:val="28"/>
          <w:szCs w:val="28"/>
        </w:rPr>
        <w:t>6</w:t>
      </w:r>
      <w:r w:rsidR="001E75D7" w:rsidRPr="00D63010">
        <w:rPr>
          <w:rFonts w:ascii="Times New Roman" w:hAnsi="Times New Roman" w:cs="Times New Roman"/>
          <w:sz w:val="28"/>
          <w:szCs w:val="28"/>
        </w:rPr>
        <w:t xml:space="preserve">. </w:t>
      </w:r>
      <w:r w:rsidR="009576EB" w:rsidRPr="00D63010">
        <w:rPr>
          <w:rFonts w:ascii="Times New Roman" w:hAnsi="Times New Roman" w:cs="Times New Roman"/>
          <w:sz w:val="28"/>
          <w:szCs w:val="28"/>
        </w:rPr>
        <w:t>Учебная</w:t>
      </w:r>
      <w:r w:rsidR="001E75D7" w:rsidRPr="00D63010">
        <w:rPr>
          <w:rFonts w:ascii="Times New Roman" w:hAnsi="Times New Roman" w:cs="Times New Roman"/>
          <w:sz w:val="28"/>
          <w:szCs w:val="28"/>
        </w:rPr>
        <w:t xml:space="preserve"> нагрузк</w:t>
      </w:r>
      <w:r w:rsidR="009576EB" w:rsidRPr="00D63010">
        <w:rPr>
          <w:rFonts w:ascii="Times New Roman" w:hAnsi="Times New Roman" w:cs="Times New Roman"/>
          <w:sz w:val="28"/>
          <w:szCs w:val="28"/>
        </w:rPr>
        <w:t>а</w:t>
      </w:r>
      <w:r w:rsidR="001E75D7" w:rsidRPr="00D63010">
        <w:rPr>
          <w:rFonts w:ascii="Times New Roman" w:hAnsi="Times New Roman" w:cs="Times New Roman"/>
          <w:sz w:val="28"/>
          <w:szCs w:val="28"/>
        </w:rPr>
        <w:t xml:space="preserve"> педагогических работников оговаривае</w:t>
      </w:r>
      <w:r w:rsidR="009576EB" w:rsidRPr="00D63010">
        <w:rPr>
          <w:rFonts w:ascii="Times New Roman" w:hAnsi="Times New Roman" w:cs="Times New Roman"/>
          <w:sz w:val="28"/>
          <w:szCs w:val="28"/>
        </w:rPr>
        <w:t>тся</w:t>
      </w:r>
      <w:r w:rsidR="001E75D7" w:rsidRPr="00D63010">
        <w:rPr>
          <w:rFonts w:ascii="Times New Roman" w:hAnsi="Times New Roman" w:cs="Times New Roman"/>
          <w:sz w:val="28"/>
          <w:szCs w:val="28"/>
        </w:rPr>
        <w:t xml:space="preserve"> в трудовом договоре.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w:t>
      </w:r>
      <w:r w:rsidR="00AA3A81">
        <w:rPr>
          <w:rFonts w:ascii="Times New Roman" w:hAnsi="Times New Roman" w:cs="Times New Roman"/>
          <w:sz w:val="28"/>
          <w:szCs w:val="28"/>
        </w:rPr>
        <w:t>ся локальным нормативным актом У</w:t>
      </w:r>
      <w:r w:rsidRPr="00D63010">
        <w:rPr>
          <w:rFonts w:ascii="Times New Roman" w:hAnsi="Times New Roman" w:cs="Times New Roman"/>
          <w:sz w:val="28"/>
          <w:szCs w:val="28"/>
        </w:rPr>
        <w:t>чреждения, осуществляющего образовательную деятельность.</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 осуществляющим образовательную деятельность.</w:t>
      </w:r>
    </w:p>
    <w:p w:rsidR="001E75D7" w:rsidRPr="00D63010" w:rsidRDefault="001E75D7" w:rsidP="00925C70">
      <w:pPr>
        <w:pStyle w:val="ConsPlusNormal"/>
        <w:ind w:firstLine="709"/>
        <w:jc w:val="both"/>
        <w:rPr>
          <w:rFonts w:ascii="Times New Roman" w:hAnsi="Times New Roman" w:cs="Times New Roman"/>
          <w:sz w:val="28"/>
          <w:szCs w:val="28"/>
        </w:rPr>
      </w:pPr>
      <w:bookmarkStart w:id="13" w:name="P480"/>
      <w:bookmarkEnd w:id="13"/>
      <w:r w:rsidRPr="00D63010">
        <w:rPr>
          <w:rFonts w:ascii="Times New Roman" w:hAnsi="Times New Roman" w:cs="Times New Roman"/>
          <w:sz w:val="28"/>
          <w:szCs w:val="28"/>
        </w:rPr>
        <w:t>Объем учебной нагрузки педагогических работников, установленный на начало учебного года</w:t>
      </w:r>
      <w:r w:rsidR="00AA3A81">
        <w:rPr>
          <w:rFonts w:ascii="Times New Roman" w:hAnsi="Times New Roman" w:cs="Times New Roman"/>
          <w:sz w:val="28"/>
          <w:szCs w:val="28"/>
        </w:rPr>
        <w:t>,</w:t>
      </w:r>
      <w:r w:rsidRPr="00D63010">
        <w:rPr>
          <w:rFonts w:ascii="Times New Roman" w:hAnsi="Times New Roman" w:cs="Times New Roman"/>
          <w:sz w:val="28"/>
          <w:szCs w:val="28"/>
        </w:rPr>
        <w:t xml:space="preserve"> не может быть изменен в текущем учебном году по инициативе работодателя</w:t>
      </w:r>
      <w:r w:rsidR="00AA3A81">
        <w:rPr>
          <w:rFonts w:ascii="Times New Roman" w:hAnsi="Times New Roman" w:cs="Times New Roman"/>
          <w:sz w:val="28"/>
          <w:szCs w:val="28"/>
        </w:rPr>
        <w:t xml:space="preserve">, </w:t>
      </w:r>
      <w:r w:rsidRPr="00D63010">
        <w:rPr>
          <w:rFonts w:ascii="Times New Roman" w:hAnsi="Times New Roman" w:cs="Times New Roman"/>
          <w:sz w:val="28"/>
          <w:szCs w:val="28"/>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сокращением количества обучающихся, занимающихся, групп, сокращением количества классов (классов-комплектов).</w:t>
      </w:r>
    </w:p>
    <w:p w:rsidR="001E75D7" w:rsidRPr="00D63010" w:rsidRDefault="001E75D7" w:rsidP="00925C70">
      <w:pPr>
        <w:pStyle w:val="ConsPlusNormal"/>
        <w:ind w:firstLine="709"/>
        <w:jc w:val="both"/>
        <w:rPr>
          <w:rFonts w:ascii="Times New Roman" w:hAnsi="Times New Roman" w:cs="Times New Roman"/>
          <w:sz w:val="28"/>
          <w:szCs w:val="28"/>
        </w:rPr>
      </w:pPr>
      <w:bookmarkStart w:id="14" w:name="P481"/>
      <w:bookmarkStart w:id="15" w:name="P482"/>
      <w:bookmarkEnd w:id="14"/>
      <w:bookmarkEnd w:id="15"/>
      <w:r w:rsidRPr="00D63010">
        <w:rPr>
          <w:rFonts w:ascii="Times New Roman" w:hAnsi="Times New Roman" w:cs="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p>
    <w:p w:rsidR="001E75D7" w:rsidRPr="00D63010" w:rsidRDefault="001E75D7" w:rsidP="00925C70">
      <w:pPr>
        <w:pStyle w:val="ConsPlusNormal"/>
        <w:ind w:firstLine="709"/>
        <w:jc w:val="both"/>
        <w:rPr>
          <w:rFonts w:ascii="Times New Roman" w:hAnsi="Times New Roman" w:cs="Times New Roman"/>
          <w:sz w:val="28"/>
          <w:szCs w:val="28"/>
        </w:rPr>
      </w:pPr>
      <w:bookmarkStart w:id="16" w:name="P483"/>
      <w:bookmarkEnd w:id="16"/>
      <w:r w:rsidRPr="00D63010">
        <w:rPr>
          <w:rFonts w:ascii="Times New Roman" w:hAnsi="Times New Roman" w:cs="Times New Roman"/>
          <w:sz w:val="28"/>
          <w:szCs w:val="28"/>
        </w:rPr>
        <w:t xml:space="preserve">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D63010">
        <w:rPr>
          <w:rFonts w:ascii="Times New Roman" w:hAnsi="Times New Roman" w:cs="Times New Roman"/>
          <w:sz w:val="28"/>
          <w:szCs w:val="28"/>
        </w:rPr>
        <w:lastRenderedPageBreak/>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Локальные нормативные акты учреждений,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w:t>
      </w:r>
    </w:p>
    <w:p w:rsidR="001E75D7" w:rsidRPr="00D63010" w:rsidRDefault="004F555C" w:rsidP="00925C70">
      <w:pPr>
        <w:pStyle w:val="ConsPlusNormal"/>
        <w:ind w:firstLine="709"/>
        <w:jc w:val="both"/>
        <w:rPr>
          <w:rFonts w:ascii="Times New Roman" w:hAnsi="Times New Roman" w:cs="Times New Roman"/>
          <w:sz w:val="28"/>
          <w:szCs w:val="28"/>
        </w:rPr>
      </w:pPr>
      <w:bookmarkStart w:id="17" w:name="P485"/>
      <w:bookmarkEnd w:id="17"/>
      <w:r w:rsidRPr="00D63010">
        <w:rPr>
          <w:rFonts w:ascii="Times New Roman" w:hAnsi="Times New Roman" w:cs="Times New Roman"/>
          <w:sz w:val="28"/>
          <w:szCs w:val="28"/>
        </w:rPr>
        <w:t>6</w:t>
      </w:r>
      <w:r w:rsidR="001E75D7" w:rsidRPr="00D63010">
        <w:rPr>
          <w:rFonts w:ascii="Times New Roman" w:hAnsi="Times New Roman" w:cs="Times New Roman"/>
          <w:sz w:val="28"/>
          <w:szCs w:val="28"/>
        </w:rPr>
        <w:t>.8. 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учреждения, осуществляющего образовательную деятельность.</w:t>
      </w:r>
    </w:p>
    <w:p w:rsidR="001E75D7" w:rsidRPr="00D63010" w:rsidRDefault="001E75D7" w:rsidP="00925C70">
      <w:pPr>
        <w:pStyle w:val="ConsPlusNormal"/>
        <w:ind w:firstLine="709"/>
        <w:jc w:val="both"/>
        <w:rPr>
          <w:rFonts w:ascii="Times New Roman" w:hAnsi="Times New Roman" w:cs="Times New Roman"/>
          <w:sz w:val="28"/>
          <w:szCs w:val="28"/>
        </w:rPr>
      </w:pPr>
      <w:bookmarkStart w:id="18" w:name="P486"/>
      <w:bookmarkEnd w:id="18"/>
      <w:r w:rsidRPr="00D63010">
        <w:rPr>
          <w:rFonts w:ascii="Times New Roman" w:hAnsi="Times New Roman" w:cs="Times New Roman"/>
          <w:sz w:val="28"/>
          <w:szCs w:val="28"/>
        </w:rPr>
        <w:t>Выплата ставки заработной платы в полном размере при условии догрузки до установленной нормы часов другой педагогической работой гарантируется 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1E75D7" w:rsidRPr="00AA3A81"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 определении учебной нагрузки на новый учебный год учителям, для которых учреждение, осуществляющее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482" w:history="1">
        <w:r w:rsidRPr="00AA3A81">
          <w:rPr>
            <w:rFonts w:ascii="Times New Roman" w:hAnsi="Times New Roman" w:cs="Times New Roman"/>
            <w:sz w:val="28"/>
            <w:szCs w:val="28"/>
          </w:rPr>
          <w:t>абз</w:t>
        </w:r>
        <w:r w:rsidR="00AA3A81" w:rsidRPr="00AA3A81">
          <w:rPr>
            <w:rFonts w:ascii="Times New Roman" w:hAnsi="Times New Roman" w:cs="Times New Roman"/>
            <w:sz w:val="28"/>
            <w:szCs w:val="28"/>
          </w:rPr>
          <w:t>ацем 6</w:t>
        </w:r>
        <w:r w:rsidR="004F555C" w:rsidRPr="00AA3A81">
          <w:rPr>
            <w:rFonts w:ascii="Times New Roman" w:hAnsi="Times New Roman" w:cs="Times New Roman"/>
            <w:sz w:val="28"/>
            <w:szCs w:val="28"/>
          </w:rPr>
          <w:t xml:space="preserve"> пункта 6</w:t>
        </w:r>
        <w:r w:rsidRPr="00AA3A81">
          <w:rPr>
            <w:rFonts w:ascii="Times New Roman" w:hAnsi="Times New Roman" w:cs="Times New Roman"/>
            <w:sz w:val="28"/>
            <w:szCs w:val="28"/>
          </w:rPr>
          <w:t>.7</w:t>
        </w:r>
      </w:hyperlink>
      <w:r w:rsidRPr="00AA3A81">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Сохранение объема учебной нагрузки и преемственность преподавания учебных предметов, курсов, дисциплин (модулей) у учителей выпускных классов обеспечивается путем предоставления им учебной нагрузки в классах (классах-комплектах), в которых впервые начинается изучение преподаваемых этими учителями учебных предметов, курсов, дисциплин (модулей).</w:t>
      </w:r>
    </w:p>
    <w:p w:rsidR="001E75D7" w:rsidRPr="00D63010" w:rsidRDefault="001E75D7" w:rsidP="00925C70">
      <w:pPr>
        <w:pStyle w:val="ConsPlusNormal"/>
        <w:ind w:firstLine="709"/>
        <w:jc w:val="both"/>
        <w:rPr>
          <w:rFonts w:ascii="Times New Roman" w:hAnsi="Times New Roman" w:cs="Times New Roman"/>
          <w:sz w:val="28"/>
          <w:szCs w:val="28"/>
        </w:rPr>
      </w:pPr>
      <w:bookmarkStart w:id="19" w:name="P489"/>
      <w:bookmarkEnd w:id="19"/>
      <w:r w:rsidRPr="00D63010">
        <w:rPr>
          <w:rFonts w:ascii="Times New Roman" w:hAnsi="Times New Roman" w:cs="Times New Roman"/>
          <w:sz w:val="28"/>
          <w:szCs w:val="28"/>
        </w:rPr>
        <w:t>При возложении на учителей учреждений,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учреждения, количество часов, установленное для обучения таких детей, включается в учебную нагрузку учителей.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Учебная нагрузка, выполненная в порядке замещения временно отсутствующих по болезни и другим причинам учителей, оплачивается дополнительно.</w:t>
      </w:r>
    </w:p>
    <w:p w:rsidR="001E75D7" w:rsidRPr="00D63010" w:rsidRDefault="005B28E5" w:rsidP="00925C70">
      <w:pPr>
        <w:pStyle w:val="ConsPlusNormal"/>
        <w:ind w:firstLine="709"/>
        <w:jc w:val="both"/>
        <w:rPr>
          <w:rFonts w:ascii="Times New Roman" w:hAnsi="Times New Roman" w:cs="Times New Roman"/>
          <w:sz w:val="28"/>
          <w:szCs w:val="28"/>
        </w:rPr>
      </w:pPr>
      <w:bookmarkStart w:id="20" w:name="P496"/>
      <w:bookmarkEnd w:id="20"/>
      <w:r>
        <w:rPr>
          <w:rFonts w:ascii="Times New Roman" w:hAnsi="Times New Roman" w:cs="Times New Roman"/>
          <w:sz w:val="28"/>
          <w:szCs w:val="28"/>
        </w:rPr>
        <w:lastRenderedPageBreak/>
        <w:t xml:space="preserve">6.9. </w:t>
      </w:r>
      <w:r w:rsidR="001E75D7" w:rsidRPr="00D63010">
        <w:rPr>
          <w:rFonts w:ascii="Times New Roman" w:hAnsi="Times New Roman" w:cs="Times New Roman"/>
          <w:sz w:val="28"/>
          <w:szCs w:val="28"/>
        </w:rP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учреждений,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476" w:history="1">
        <w:r w:rsidR="004F555C" w:rsidRPr="008B675C">
          <w:rPr>
            <w:rFonts w:ascii="Times New Roman" w:hAnsi="Times New Roman" w:cs="Times New Roman"/>
            <w:color w:val="00B0F0"/>
            <w:sz w:val="28"/>
            <w:szCs w:val="28"/>
          </w:rPr>
          <w:t>пунктами 6</w:t>
        </w:r>
        <w:r w:rsidRPr="008B675C">
          <w:rPr>
            <w:rFonts w:ascii="Times New Roman" w:hAnsi="Times New Roman" w:cs="Times New Roman"/>
            <w:color w:val="00B0F0"/>
            <w:sz w:val="28"/>
            <w:szCs w:val="28"/>
          </w:rPr>
          <w:t>.7</w:t>
        </w:r>
      </w:hyperlink>
      <w:r w:rsidRPr="008B675C">
        <w:rPr>
          <w:rFonts w:ascii="Times New Roman" w:hAnsi="Times New Roman" w:cs="Times New Roman"/>
          <w:color w:val="00B0F0"/>
          <w:sz w:val="28"/>
          <w:szCs w:val="28"/>
        </w:rPr>
        <w:t xml:space="preserve"> - </w:t>
      </w:r>
      <w:hyperlink w:anchor="P496" w:history="1">
        <w:r w:rsidR="004F555C" w:rsidRPr="008B675C">
          <w:rPr>
            <w:rFonts w:ascii="Times New Roman" w:hAnsi="Times New Roman" w:cs="Times New Roman"/>
            <w:color w:val="00B0F0"/>
            <w:sz w:val="28"/>
            <w:szCs w:val="28"/>
          </w:rPr>
          <w:t>6</w:t>
        </w:r>
        <w:r w:rsidRPr="008B675C">
          <w:rPr>
            <w:rFonts w:ascii="Times New Roman" w:hAnsi="Times New Roman" w:cs="Times New Roman"/>
            <w:color w:val="00B0F0"/>
            <w:sz w:val="28"/>
            <w:szCs w:val="28"/>
          </w:rPr>
          <w:t>.</w:t>
        </w:r>
        <w:r w:rsidR="005B28E5" w:rsidRPr="008B675C">
          <w:rPr>
            <w:rFonts w:ascii="Times New Roman" w:hAnsi="Times New Roman" w:cs="Times New Roman"/>
            <w:color w:val="00B0F0"/>
            <w:sz w:val="28"/>
            <w:szCs w:val="28"/>
          </w:rPr>
          <w:t>8</w:t>
        </w:r>
      </w:hyperlink>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1E75D7" w:rsidRPr="00D63010" w:rsidRDefault="004F555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6</w:t>
      </w:r>
      <w:r w:rsidR="005B28E5">
        <w:rPr>
          <w:rFonts w:ascii="Times New Roman" w:hAnsi="Times New Roman" w:cs="Times New Roman"/>
          <w:sz w:val="28"/>
          <w:szCs w:val="28"/>
        </w:rPr>
        <w:t>.10</w:t>
      </w:r>
      <w:r w:rsidR="001E75D7" w:rsidRPr="00D63010">
        <w:rPr>
          <w:rFonts w:ascii="Times New Roman" w:hAnsi="Times New Roman" w:cs="Times New Roman"/>
          <w:sz w:val="28"/>
          <w:szCs w:val="28"/>
        </w:rPr>
        <w:t>. Предельный объем учебной нагрузки (преподавательской работы), которая может выполняться в том же образовательном учреждении руководителем учреждения, определяется управлением образования, а другими работниками, ведущими ее помимо основной работы (включая заместителей руководителя), - самим учреждением. Преподавательская работа в том же учреждении для указанных работников совместительством не считается.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Должностные обязанности руководителя муниципального образовательного учреждения не могут исполняться по совместительству.</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Руководитель муниципального образовательного учреждения может работать у другого работодателя только с разрешения управления образования администрации города.</w:t>
      </w:r>
    </w:p>
    <w:p w:rsidR="001E75D7" w:rsidRPr="00D63010" w:rsidRDefault="004F555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6</w:t>
      </w:r>
      <w:r w:rsidR="005B28E5">
        <w:rPr>
          <w:rFonts w:ascii="Times New Roman" w:hAnsi="Times New Roman" w:cs="Times New Roman"/>
          <w:sz w:val="28"/>
          <w:szCs w:val="28"/>
        </w:rPr>
        <w:t>.11</w:t>
      </w:r>
      <w:r w:rsidR="001E75D7" w:rsidRPr="00D63010">
        <w:rPr>
          <w:rFonts w:ascii="Times New Roman" w:hAnsi="Times New Roman" w:cs="Times New Roman"/>
          <w:sz w:val="28"/>
          <w:szCs w:val="28"/>
        </w:rPr>
        <w:t xml:space="preserve">. </w:t>
      </w:r>
      <w:proofErr w:type="gramStart"/>
      <w:r w:rsidR="001E75D7" w:rsidRPr="00D63010">
        <w:rPr>
          <w:rFonts w:ascii="Times New Roman"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w:t>
      </w:r>
      <w:r w:rsidR="00CF46D8">
        <w:rPr>
          <w:rFonts w:ascii="Times New Roman" w:hAnsi="Times New Roman" w:cs="Times New Roman"/>
          <w:sz w:val="28"/>
          <w:szCs w:val="28"/>
        </w:rPr>
        <w:t>,</w:t>
      </w:r>
      <w:r w:rsidR="001E75D7" w:rsidRPr="00D63010">
        <w:rPr>
          <w:rFonts w:ascii="Times New Roman" w:hAnsi="Times New Roman" w:cs="Times New Roman"/>
          <w:sz w:val="28"/>
          <w:szCs w:val="28"/>
        </w:rPr>
        <w:t xml:space="preserve">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w:t>
      </w:r>
      <w:proofErr w:type="gramEnd"/>
      <w:r w:rsidR="001E75D7" w:rsidRPr="00D63010">
        <w:rPr>
          <w:rFonts w:ascii="Times New Roman" w:hAnsi="Times New Roman" w:cs="Times New Roman"/>
          <w:sz w:val="28"/>
          <w:szCs w:val="28"/>
        </w:rPr>
        <w:t xml:space="preserve"> по своей специальности в объеме не менее чем на ставку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Учебная нагрузка учителям, находящимся к началу учебного года в отпуске по </w:t>
      </w:r>
      <w:r w:rsidRPr="00D63010">
        <w:rPr>
          <w:rFonts w:ascii="Times New Roman" w:hAnsi="Times New Roman" w:cs="Times New Roman"/>
          <w:sz w:val="28"/>
          <w:szCs w:val="28"/>
        </w:rPr>
        <w:lastRenderedPageBreak/>
        <w:t>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5B28E5" w:rsidRDefault="001E75D7" w:rsidP="00925C70">
      <w:pPr>
        <w:pStyle w:val="ConsPlusNormal"/>
        <w:ind w:firstLine="0"/>
        <w:jc w:val="center"/>
        <w:rPr>
          <w:rFonts w:ascii="Times New Roman" w:hAnsi="Times New Roman" w:cs="Times New Roman"/>
          <w:b/>
          <w:sz w:val="28"/>
          <w:szCs w:val="28"/>
        </w:rPr>
      </w:pPr>
      <w:r w:rsidRPr="005B28E5">
        <w:rPr>
          <w:rFonts w:ascii="Times New Roman" w:hAnsi="Times New Roman" w:cs="Times New Roman"/>
          <w:b/>
          <w:sz w:val="28"/>
          <w:szCs w:val="28"/>
        </w:rPr>
        <w:t xml:space="preserve">Раздел </w:t>
      </w:r>
      <w:r w:rsidR="00C237AC" w:rsidRPr="005B28E5">
        <w:rPr>
          <w:rFonts w:ascii="Times New Roman" w:hAnsi="Times New Roman" w:cs="Times New Roman"/>
          <w:b/>
          <w:sz w:val="28"/>
          <w:szCs w:val="28"/>
        </w:rPr>
        <w:t>7</w:t>
      </w:r>
      <w:r w:rsidRPr="005B28E5">
        <w:rPr>
          <w:rFonts w:ascii="Times New Roman" w:hAnsi="Times New Roman" w:cs="Times New Roman"/>
          <w:b/>
          <w:sz w:val="28"/>
          <w:szCs w:val="28"/>
        </w:rPr>
        <w:t xml:space="preserve">. </w:t>
      </w:r>
      <w:r w:rsidR="00461AD6" w:rsidRPr="005B28E5">
        <w:rPr>
          <w:rFonts w:ascii="Times New Roman" w:hAnsi="Times New Roman" w:cs="Times New Roman"/>
          <w:b/>
          <w:sz w:val="28"/>
          <w:szCs w:val="28"/>
        </w:rPr>
        <w:t>Порядок определения уровня образования</w:t>
      </w:r>
      <w:r w:rsidR="00130A71" w:rsidRPr="005B28E5">
        <w:rPr>
          <w:rFonts w:ascii="Times New Roman" w:hAnsi="Times New Roman" w:cs="Times New Roman"/>
          <w:b/>
          <w:sz w:val="28"/>
          <w:szCs w:val="28"/>
        </w:rPr>
        <w:t xml:space="preserve"> для установления ставок заработной платы, должностных окладов</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1E75D7" w:rsidRPr="00D63010">
        <w:rPr>
          <w:rFonts w:ascii="Times New Roman" w:hAnsi="Times New Roman" w:cs="Times New Roman"/>
          <w:sz w:val="28"/>
          <w:szCs w:val="28"/>
        </w:rPr>
        <w:t>.1. Уровень образования педагогических работников при установлении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p>
    <w:p w:rsidR="001E75D7" w:rsidRPr="00D63010" w:rsidRDefault="00C237AC" w:rsidP="008A5EAA">
      <w:pPr>
        <w:autoSpaceDE w:val="0"/>
        <w:autoSpaceDN w:val="0"/>
        <w:adjustRightInd w:val="0"/>
        <w:spacing w:line="240" w:lineRule="auto"/>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1E75D7" w:rsidRPr="00D63010">
        <w:rPr>
          <w:rFonts w:ascii="Times New Roman" w:hAnsi="Times New Roman" w:cs="Times New Roman"/>
          <w:sz w:val="28"/>
          <w:szCs w:val="28"/>
        </w:rPr>
        <w:t xml:space="preserve">.2. </w:t>
      </w:r>
      <w:proofErr w:type="gramStart"/>
      <w:r w:rsidR="001E75D7" w:rsidRPr="00D63010">
        <w:rPr>
          <w:rFonts w:ascii="Times New Roman" w:hAnsi="Times New Roman" w:cs="Times New Roman"/>
          <w:sz w:val="28"/>
          <w:szCs w:val="28"/>
        </w:rPr>
        <w:t xml:space="preserve">Требования к уровню образования при установлении ставок заработной платы, должностных окладов, определенные профессиональными квалификационными группами по должностям работников учреждений образования, предусматривают наличие среднего или высшего профессионального образования </w:t>
      </w:r>
      <w:r w:rsidR="001E75D7" w:rsidRPr="005B28E5">
        <w:rPr>
          <w:rFonts w:ascii="Times New Roman" w:hAnsi="Times New Roman" w:cs="Times New Roman"/>
          <w:sz w:val="28"/>
          <w:szCs w:val="28"/>
        </w:rPr>
        <w:t>(</w:t>
      </w:r>
      <w:hyperlink r:id="rId15" w:history="1">
        <w:r w:rsidR="001E75D7" w:rsidRPr="005B28E5">
          <w:rPr>
            <w:rFonts w:ascii="Times New Roman" w:hAnsi="Times New Roman" w:cs="Times New Roman"/>
            <w:sz w:val="28"/>
            <w:szCs w:val="28"/>
          </w:rPr>
          <w:t>приказ</w:t>
        </w:r>
      </w:hyperlink>
      <w:r w:rsidR="001E75D7" w:rsidRPr="00D63010">
        <w:rPr>
          <w:rFonts w:ascii="Times New Roman" w:hAnsi="Times New Roman" w:cs="Times New Roman"/>
          <w:sz w:val="28"/>
          <w:szCs w:val="28"/>
        </w:rPr>
        <w:t xml:space="preserve"> </w:t>
      </w:r>
      <w:r w:rsidR="00D7095C" w:rsidRPr="00D63010">
        <w:rPr>
          <w:rFonts w:ascii="Times New Roman" w:hAnsi="Times New Roman" w:cs="Times New Roman"/>
          <w:sz w:val="28"/>
          <w:szCs w:val="28"/>
        </w:rPr>
        <w:t>Министерства здравоохранения и социального развития Российской Федерации</w:t>
      </w:r>
      <w:r w:rsidR="001E75D7" w:rsidRPr="00D63010">
        <w:rPr>
          <w:rFonts w:ascii="Times New Roman" w:hAnsi="Times New Roman" w:cs="Times New Roman"/>
          <w:sz w:val="28"/>
          <w:szCs w:val="28"/>
        </w:rPr>
        <w:t xml:space="preserve"> от 26.08.2010 № 761н </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w:t>
      </w:r>
      <w:hyperlink r:id="rId16" w:history="1">
        <w:r w:rsidR="001E75D7" w:rsidRPr="005B28E5">
          <w:rPr>
            <w:rFonts w:ascii="Times New Roman" w:hAnsi="Times New Roman" w:cs="Times New Roman"/>
            <w:sz w:val="28"/>
            <w:szCs w:val="28"/>
          </w:rPr>
          <w:t>раздел</w:t>
        </w:r>
      </w:hyperlink>
      <w:r w:rsidR="001E75D7" w:rsidRPr="00D63010">
        <w:rPr>
          <w:rFonts w:ascii="Times New Roman" w:hAnsi="Times New Roman" w:cs="Times New Roman"/>
          <w:sz w:val="28"/>
          <w:szCs w:val="28"/>
        </w:rPr>
        <w:t xml:space="preserve"> </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Квалификационные характеристики должностей работников образования</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w:t>
      </w:r>
      <w:proofErr w:type="gramEnd"/>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1E75D7" w:rsidRPr="00D63010">
        <w:rPr>
          <w:rFonts w:ascii="Times New Roman" w:hAnsi="Times New Roman" w:cs="Times New Roman"/>
          <w:sz w:val="28"/>
          <w:szCs w:val="28"/>
        </w:rPr>
        <w:t>.3. Педагогическим работникам, получившим диплом государственного образца о высшем профессиональном образовании,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Наличие у работников диплома государственного образца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бакалавр</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xml:space="preserve">,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специалист</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xml:space="preserve">,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магистр</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 xml:space="preserve"> дает право на установление им ставок заработной платы, должностных окладов, предусмотренных для лиц, имеющих высшее профессиональное образование.</w:t>
      </w: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5B28E5">
        <w:rPr>
          <w:rFonts w:ascii="Times New Roman" w:hAnsi="Times New Roman" w:cs="Times New Roman"/>
          <w:sz w:val="28"/>
          <w:szCs w:val="28"/>
        </w:rPr>
        <w:t>.4</w:t>
      </w:r>
      <w:r w:rsidR="001E75D7" w:rsidRPr="00D63010">
        <w:rPr>
          <w:rFonts w:ascii="Times New Roman" w:hAnsi="Times New Roman" w:cs="Times New Roman"/>
          <w:sz w:val="28"/>
          <w:szCs w:val="28"/>
        </w:rPr>
        <w:t xml:space="preserve">. Педагогам-психологам должностные оклады устанавливаются при наличии среднего или высшего психологического образования или педагогического образования с дополнительной специальностью </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Психология</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w:t>
      </w: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5B28E5">
        <w:rPr>
          <w:rFonts w:ascii="Times New Roman" w:hAnsi="Times New Roman" w:cs="Times New Roman"/>
          <w:sz w:val="28"/>
          <w:szCs w:val="28"/>
        </w:rPr>
        <w:t>.5</w:t>
      </w:r>
      <w:r w:rsidR="001E75D7" w:rsidRPr="00D63010">
        <w:rPr>
          <w:rFonts w:ascii="Times New Roman" w:hAnsi="Times New Roman" w:cs="Times New Roman"/>
          <w:sz w:val="28"/>
          <w:szCs w:val="28"/>
        </w:rPr>
        <w:t>. Уровень образования лиц, окончивших образовательные учреждения до введения в действие настоящего Порядка, определяется в соответствии с инструкциями.</w:t>
      </w: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7</w:t>
      </w:r>
      <w:r w:rsidR="005B28E5">
        <w:rPr>
          <w:rFonts w:ascii="Times New Roman" w:hAnsi="Times New Roman" w:cs="Times New Roman"/>
          <w:sz w:val="28"/>
          <w:szCs w:val="28"/>
        </w:rPr>
        <w:t>.6</w:t>
      </w:r>
      <w:r w:rsidR="001E75D7" w:rsidRPr="00D63010">
        <w:rPr>
          <w:rFonts w:ascii="Times New Roman" w:hAnsi="Times New Roman" w:cs="Times New Roman"/>
          <w:sz w:val="28"/>
          <w:szCs w:val="28"/>
        </w:rPr>
        <w:t xml:space="preserve">. </w:t>
      </w:r>
      <w:proofErr w:type="gramStart"/>
      <w:r w:rsidR="001E75D7" w:rsidRPr="00D63010">
        <w:rPr>
          <w:rFonts w:ascii="Times New Roman" w:hAnsi="Times New Roman" w:cs="Times New Roman"/>
          <w:sz w:val="28"/>
          <w:szCs w:val="28"/>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в порядке исключения, по рекомендации аттестационной комиссии учреждения,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r w:rsidR="001E75D7" w:rsidRPr="00D63010">
        <w:rPr>
          <w:rFonts w:ascii="Times New Roman" w:hAnsi="Times New Roman" w:cs="Times New Roman"/>
          <w:sz w:val="28"/>
          <w:szCs w:val="28"/>
        </w:rPr>
        <w:t xml:space="preserve"> Этим работникам может быть установлен оклад (должностной оклад), ставка заработной платы, предусмотренные в </w:t>
      </w:r>
      <w:r w:rsidR="001E75D7" w:rsidRPr="00D63010">
        <w:rPr>
          <w:rFonts w:ascii="Times New Roman" w:hAnsi="Times New Roman" w:cs="Times New Roman"/>
          <w:sz w:val="28"/>
          <w:szCs w:val="28"/>
        </w:rPr>
        <w:lastRenderedPageBreak/>
        <w:t>зависимости от стажа работы и образования.</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5B28E5" w:rsidRDefault="001E75D7" w:rsidP="00925C70">
      <w:pPr>
        <w:pStyle w:val="ConsPlusNormal"/>
        <w:ind w:firstLine="0"/>
        <w:jc w:val="center"/>
        <w:rPr>
          <w:rFonts w:ascii="Times New Roman" w:hAnsi="Times New Roman" w:cs="Times New Roman"/>
          <w:b/>
          <w:sz w:val="28"/>
          <w:szCs w:val="28"/>
        </w:rPr>
      </w:pPr>
      <w:r w:rsidRPr="005B28E5">
        <w:rPr>
          <w:rFonts w:ascii="Times New Roman" w:hAnsi="Times New Roman" w:cs="Times New Roman"/>
          <w:b/>
          <w:sz w:val="28"/>
          <w:szCs w:val="28"/>
        </w:rPr>
        <w:t xml:space="preserve">Раздел </w:t>
      </w:r>
      <w:r w:rsidR="00C237AC" w:rsidRPr="005B28E5">
        <w:rPr>
          <w:rFonts w:ascii="Times New Roman" w:hAnsi="Times New Roman" w:cs="Times New Roman"/>
          <w:b/>
          <w:sz w:val="28"/>
          <w:szCs w:val="28"/>
        </w:rPr>
        <w:t>8</w:t>
      </w:r>
      <w:r w:rsidRPr="005B28E5">
        <w:rPr>
          <w:rFonts w:ascii="Times New Roman" w:hAnsi="Times New Roman" w:cs="Times New Roman"/>
          <w:b/>
          <w:sz w:val="28"/>
          <w:szCs w:val="28"/>
        </w:rPr>
        <w:t xml:space="preserve">. </w:t>
      </w:r>
      <w:r w:rsidR="00DC12B8" w:rsidRPr="005B28E5">
        <w:rPr>
          <w:rFonts w:ascii="Times New Roman" w:hAnsi="Times New Roman" w:cs="Times New Roman"/>
          <w:b/>
          <w:sz w:val="28"/>
          <w:szCs w:val="28"/>
        </w:rPr>
        <w:t>Порядок и условия оплаты труда руководителей</w:t>
      </w:r>
      <w:r w:rsidR="00D65F04">
        <w:rPr>
          <w:rFonts w:ascii="Times New Roman" w:hAnsi="Times New Roman" w:cs="Times New Roman"/>
          <w:b/>
          <w:sz w:val="28"/>
          <w:szCs w:val="28"/>
        </w:rPr>
        <w:t xml:space="preserve"> образовательных учреждений и</w:t>
      </w:r>
      <w:r w:rsidR="00DC12B8" w:rsidRPr="005B28E5">
        <w:rPr>
          <w:rFonts w:ascii="Times New Roman" w:hAnsi="Times New Roman" w:cs="Times New Roman"/>
          <w:b/>
          <w:sz w:val="28"/>
          <w:szCs w:val="28"/>
        </w:rPr>
        <w:t xml:space="preserve"> их заместителей </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.1. Заработная</w:t>
      </w:r>
      <w:r w:rsidR="00D65F04">
        <w:rPr>
          <w:rFonts w:ascii="Times New Roman" w:hAnsi="Times New Roman" w:cs="Times New Roman"/>
          <w:sz w:val="28"/>
          <w:szCs w:val="28"/>
        </w:rPr>
        <w:t xml:space="preserve"> плата руководителей учреждений и</w:t>
      </w:r>
      <w:r w:rsidR="001E75D7" w:rsidRPr="00D63010">
        <w:rPr>
          <w:rFonts w:ascii="Times New Roman" w:hAnsi="Times New Roman" w:cs="Times New Roman"/>
          <w:sz w:val="28"/>
          <w:szCs w:val="28"/>
        </w:rPr>
        <w:t xml:space="preserve"> их заместителей учреждений состоит из должностного оклада, выплат компенсационного и стимулирующего характера.</w:t>
      </w:r>
    </w:p>
    <w:p w:rsidR="001E75D7" w:rsidRPr="00D63010" w:rsidRDefault="00C237A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.2. Должностной оклад руководителя учреждения, определяемый трудовым договором, устанавливается начальником управления образования на очередной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2-х размеров указанной средней заработной 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должностного оклада руководителя образовательного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иных поощрительных и разовых выплат стимулирующего характера), объемных показателей, на основании которых определяется группа по оплате труда руководителя.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 основному персоналу учреждения относятся работники, непосредственно связанные с оказанием муниципальных услуг (работ), для реализации которых создано учреждение.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должностного оклада определяется соотношением:</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ДО рук &lt;= </w:t>
      </w:r>
      <w:proofErr w:type="spellStart"/>
      <w:r w:rsidRPr="00D63010">
        <w:rPr>
          <w:rFonts w:ascii="Times New Roman" w:hAnsi="Times New Roman" w:cs="Times New Roman"/>
          <w:sz w:val="28"/>
          <w:szCs w:val="28"/>
        </w:rPr>
        <w:t>ЗПср.осн.перс</w:t>
      </w:r>
      <w:proofErr w:type="spellEnd"/>
      <w:r w:rsidRPr="00D63010">
        <w:rPr>
          <w:rFonts w:ascii="Times New Roman" w:hAnsi="Times New Roman" w:cs="Times New Roman"/>
          <w:sz w:val="28"/>
          <w:szCs w:val="28"/>
        </w:rPr>
        <w:t>. x Кот</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где: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ДО рук - размер должностного оклада руководителя;</w:t>
      </w:r>
    </w:p>
    <w:p w:rsidR="001E75D7" w:rsidRPr="00D63010" w:rsidRDefault="001E75D7" w:rsidP="00925C70">
      <w:pPr>
        <w:pStyle w:val="ConsPlusNormal"/>
        <w:ind w:firstLine="709"/>
        <w:jc w:val="both"/>
        <w:rPr>
          <w:rFonts w:ascii="Times New Roman" w:hAnsi="Times New Roman" w:cs="Times New Roman"/>
          <w:sz w:val="28"/>
          <w:szCs w:val="28"/>
        </w:rPr>
      </w:pPr>
      <w:proofErr w:type="spellStart"/>
      <w:r w:rsidRPr="00D63010">
        <w:rPr>
          <w:rFonts w:ascii="Times New Roman" w:hAnsi="Times New Roman" w:cs="Times New Roman"/>
          <w:sz w:val="28"/>
          <w:szCs w:val="28"/>
        </w:rPr>
        <w:t>ЗПср.осн.перс</w:t>
      </w:r>
      <w:proofErr w:type="spellEnd"/>
      <w:r w:rsidRPr="00D63010">
        <w:rPr>
          <w:rFonts w:ascii="Times New Roman" w:hAnsi="Times New Roman" w:cs="Times New Roman"/>
          <w:sz w:val="28"/>
          <w:szCs w:val="28"/>
        </w:rPr>
        <w:t>. - размер средней заработной платы основного персонала.</w:t>
      </w:r>
    </w:p>
    <w:p w:rsidR="001E75D7" w:rsidRPr="00D63010" w:rsidRDefault="000F46F6" w:rsidP="00D65F04">
      <w:pPr>
        <w:pStyle w:val="ConsPlusNormal"/>
        <w:ind w:left="709" w:firstLine="0"/>
        <w:jc w:val="both"/>
        <w:rPr>
          <w:rFonts w:ascii="Times New Roman" w:hAnsi="Times New Roman" w:cs="Times New Roman"/>
          <w:sz w:val="28"/>
          <w:szCs w:val="28"/>
        </w:rPr>
      </w:pPr>
      <w:hyperlink w:anchor="P2263" w:history="1">
        <w:r w:rsidR="001E75D7" w:rsidRPr="00D65F04">
          <w:rPr>
            <w:rFonts w:ascii="Times New Roman" w:hAnsi="Times New Roman" w:cs="Times New Roman"/>
            <w:sz w:val="28"/>
            <w:szCs w:val="28"/>
          </w:rPr>
          <w:t>Перечень</w:t>
        </w:r>
      </w:hyperlink>
      <w:r w:rsidR="001E75D7" w:rsidRPr="00D63010">
        <w:rPr>
          <w:rFonts w:ascii="Times New Roman" w:hAnsi="Times New Roman" w:cs="Times New Roman"/>
          <w:sz w:val="28"/>
          <w:szCs w:val="28"/>
        </w:rPr>
        <w:t xml:space="preserve"> категорий работников основного перс</w:t>
      </w:r>
      <w:r w:rsidR="00D65F04">
        <w:rPr>
          <w:rFonts w:ascii="Times New Roman" w:hAnsi="Times New Roman" w:cs="Times New Roman"/>
          <w:sz w:val="28"/>
          <w:szCs w:val="28"/>
        </w:rPr>
        <w:t xml:space="preserve">онала приведен в </w:t>
      </w:r>
      <w:r w:rsidR="00D65F04" w:rsidRPr="00D65F04">
        <w:rPr>
          <w:rFonts w:ascii="Times New Roman" w:hAnsi="Times New Roman" w:cs="Times New Roman"/>
          <w:color w:val="0070C0"/>
          <w:sz w:val="28"/>
          <w:szCs w:val="28"/>
        </w:rPr>
        <w:t>приложении № 8</w:t>
      </w:r>
      <w:r w:rsidR="001E75D7" w:rsidRPr="00D63010">
        <w:rPr>
          <w:rFonts w:ascii="Times New Roman" w:hAnsi="Times New Roman" w:cs="Times New Roman"/>
          <w:sz w:val="28"/>
          <w:szCs w:val="28"/>
        </w:rPr>
        <w:t xml:space="preserve"> к настоящему Положению.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Кот - коэффициент за группу по оплате труда руководителя.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Применяются следующие значения коэффициентов за группу по оплате труда: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1-я группа - 1,8;</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2-я группа - 1,6;</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3-я группа - 1,4;</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4-я группа - 1,3.</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Объемные </w:t>
      </w:r>
      <w:hyperlink w:anchor="P2299" w:history="1">
        <w:r w:rsidRPr="00D65F04">
          <w:rPr>
            <w:rFonts w:ascii="Times New Roman" w:hAnsi="Times New Roman" w:cs="Times New Roman"/>
            <w:sz w:val="28"/>
            <w:szCs w:val="28"/>
          </w:rPr>
          <w:t>показатели</w:t>
        </w:r>
      </w:hyperlink>
      <w:r w:rsidRPr="00D63010">
        <w:rPr>
          <w:rFonts w:ascii="Times New Roman" w:hAnsi="Times New Roman" w:cs="Times New Roman"/>
          <w:sz w:val="28"/>
          <w:szCs w:val="28"/>
        </w:rPr>
        <w:t xml:space="preserve"> деятельности образовательных учреждений и порядок отнесения их к группам по оплате труда руководителей определяю</w:t>
      </w:r>
      <w:r w:rsidR="00D65F04">
        <w:rPr>
          <w:rFonts w:ascii="Times New Roman" w:hAnsi="Times New Roman" w:cs="Times New Roman"/>
          <w:sz w:val="28"/>
          <w:szCs w:val="28"/>
        </w:rPr>
        <w:t xml:space="preserve">тся на основании </w:t>
      </w:r>
      <w:r w:rsidR="00D65F04" w:rsidRPr="00D65F04">
        <w:rPr>
          <w:rFonts w:ascii="Times New Roman" w:hAnsi="Times New Roman" w:cs="Times New Roman"/>
          <w:color w:val="0070C0"/>
          <w:sz w:val="28"/>
          <w:szCs w:val="28"/>
        </w:rPr>
        <w:t>приложения № 9</w:t>
      </w:r>
      <w:r w:rsidRPr="00D65F04">
        <w:rPr>
          <w:rFonts w:ascii="Times New Roman" w:hAnsi="Times New Roman" w:cs="Times New Roman"/>
          <w:color w:val="0070C0"/>
          <w:sz w:val="28"/>
          <w:szCs w:val="28"/>
        </w:rPr>
        <w:t xml:space="preserve"> </w:t>
      </w:r>
      <w:r w:rsidRPr="00D63010">
        <w:rPr>
          <w:rFonts w:ascii="Times New Roman" w:hAnsi="Times New Roman" w:cs="Times New Roman"/>
          <w:sz w:val="28"/>
          <w:szCs w:val="28"/>
        </w:rPr>
        <w:t>к настоящему Положению.</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Pr="00D63010">
        <w:rPr>
          <w:rFonts w:ascii="Times New Roman" w:hAnsi="Times New Roman" w:cs="Times New Roman"/>
          <w:sz w:val="28"/>
          <w:szCs w:val="28"/>
        </w:rPr>
        <w:lastRenderedPageBreak/>
        <w:t>органом управления образования.</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.3. К должностному окладу руководителя образовательного учреждения может быть установлен персональный повышающий коэффициент (</w:t>
      </w:r>
      <w:proofErr w:type="spellStart"/>
      <w:r w:rsidR="001E75D7" w:rsidRPr="00D63010">
        <w:rPr>
          <w:rFonts w:ascii="Times New Roman" w:hAnsi="Times New Roman" w:cs="Times New Roman"/>
          <w:sz w:val="28"/>
          <w:szCs w:val="28"/>
        </w:rPr>
        <w:t>Кпер</w:t>
      </w:r>
      <w:proofErr w:type="spellEnd"/>
      <w:r w:rsidR="001E75D7" w:rsidRPr="00D63010">
        <w:rPr>
          <w:rFonts w:ascii="Times New Roman" w:hAnsi="Times New Roman" w:cs="Times New Roman"/>
          <w:sz w:val="28"/>
          <w:szCs w:val="28"/>
        </w:rPr>
        <w:t>), который будет учитывать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Применение персонального повышающего коэффициента не образует новый должностной оклад и не учитывается при начислении компенсационных и стимулирующих выплат.</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Персональный повышающий коэффициент к должностному окладу может быть установлен только на определенный период времени в течение соответствующего календарного года (месяц, квартал, год).</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Решение об установлении руководителю учреждения персонального повышающего коэффициента и его размер принимается органом управления образования, по согласованию с Кемеровской организацией профсоюза работников образования и науки.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Решение об установлении персонального повышающего коэффициента и его размер заместителям руководителя учреждения принимается руководителем персонально в отношении конкретного работника по согласованию с выборным профсоюзным органом учреждения.</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.4. Руководителю образовательного учреждения устанавливаются стимулирующие выплаты.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На выплаты стимулирующего характера направляется не более 3% фонда оплаты труда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Стимулирующие выплаты регламентируются </w:t>
      </w:r>
      <w:r w:rsidR="00D65F04">
        <w:rPr>
          <w:rFonts w:ascii="Times New Roman" w:hAnsi="Times New Roman" w:cs="Times New Roman"/>
          <w:sz w:val="28"/>
          <w:szCs w:val="28"/>
        </w:rPr>
        <w:t>приложением № 10</w:t>
      </w:r>
      <w:r w:rsidR="008F424C" w:rsidRPr="00D63010">
        <w:rPr>
          <w:rFonts w:ascii="Times New Roman" w:hAnsi="Times New Roman" w:cs="Times New Roman"/>
          <w:sz w:val="28"/>
          <w:szCs w:val="28"/>
        </w:rPr>
        <w:t xml:space="preserve"> к настоящему Положению.</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 xml:space="preserve">.5. Должностные оклады заместителей руководителя </w:t>
      </w:r>
      <w:r w:rsidR="00D65F04">
        <w:rPr>
          <w:rFonts w:ascii="Times New Roman" w:hAnsi="Times New Roman" w:cs="Times New Roman"/>
          <w:sz w:val="28"/>
          <w:szCs w:val="28"/>
        </w:rPr>
        <w:t>учреждения</w:t>
      </w:r>
      <w:r w:rsidR="001E75D7" w:rsidRPr="00D63010">
        <w:rPr>
          <w:rFonts w:ascii="Times New Roman" w:hAnsi="Times New Roman" w:cs="Times New Roman"/>
          <w:sz w:val="28"/>
          <w:szCs w:val="28"/>
        </w:rPr>
        <w:t xml:space="preserve"> устанавливаются руководителем учреждения на 10 - 30 процентов ниже должностного оклада руководителя данного учреждения без учета персонального повышающего коэффициента.</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.6. Выплаты компенсационного характера заместителям руководителя предусматриваются положением об оплате труда учреждения и устанавливаются в процентах к должностным окладам или в абсолютных размерах.</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8</w:t>
      </w:r>
      <w:r w:rsidR="001E75D7" w:rsidRPr="00D63010">
        <w:rPr>
          <w:rFonts w:ascii="Times New Roman" w:hAnsi="Times New Roman" w:cs="Times New Roman"/>
          <w:sz w:val="28"/>
          <w:szCs w:val="28"/>
        </w:rPr>
        <w:t>.7.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5F04" w:rsidRDefault="001E75D7" w:rsidP="00925C70">
      <w:pPr>
        <w:pStyle w:val="ConsPlusNormal"/>
        <w:ind w:firstLine="0"/>
        <w:jc w:val="center"/>
        <w:rPr>
          <w:rFonts w:ascii="Times New Roman" w:hAnsi="Times New Roman" w:cs="Times New Roman"/>
          <w:b/>
          <w:sz w:val="28"/>
          <w:szCs w:val="28"/>
        </w:rPr>
      </w:pPr>
      <w:r w:rsidRPr="00D65F04">
        <w:rPr>
          <w:rFonts w:ascii="Times New Roman" w:hAnsi="Times New Roman" w:cs="Times New Roman"/>
          <w:b/>
          <w:sz w:val="28"/>
          <w:szCs w:val="28"/>
        </w:rPr>
        <w:t xml:space="preserve">Раздел </w:t>
      </w:r>
      <w:r w:rsidR="00612B2C" w:rsidRPr="00D65F04">
        <w:rPr>
          <w:rFonts w:ascii="Times New Roman" w:hAnsi="Times New Roman" w:cs="Times New Roman"/>
          <w:b/>
          <w:sz w:val="28"/>
          <w:szCs w:val="28"/>
        </w:rPr>
        <w:t>9</w:t>
      </w:r>
      <w:r w:rsidRPr="00D65F04">
        <w:rPr>
          <w:rFonts w:ascii="Times New Roman" w:hAnsi="Times New Roman" w:cs="Times New Roman"/>
          <w:b/>
          <w:sz w:val="28"/>
          <w:szCs w:val="28"/>
        </w:rPr>
        <w:t xml:space="preserve">. </w:t>
      </w:r>
      <w:r w:rsidR="00370E26" w:rsidRPr="00D65F04">
        <w:rPr>
          <w:rFonts w:ascii="Times New Roman" w:hAnsi="Times New Roman" w:cs="Times New Roman"/>
          <w:b/>
          <w:sz w:val="28"/>
          <w:szCs w:val="28"/>
        </w:rPr>
        <w:t>Порядок 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1E75D7" w:rsidRPr="00D63010" w:rsidRDefault="001E75D7" w:rsidP="00925C70">
      <w:pPr>
        <w:pStyle w:val="ConsPlusNormal"/>
        <w:ind w:firstLine="709"/>
        <w:jc w:val="both"/>
        <w:rPr>
          <w:rFonts w:ascii="Times New Roman" w:hAnsi="Times New Roman" w:cs="Times New Roman"/>
          <w:sz w:val="28"/>
          <w:szCs w:val="28"/>
        </w:rPr>
      </w:pPr>
    </w:p>
    <w:p w:rsidR="000A201B"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9</w:t>
      </w:r>
      <w:r w:rsidR="001E75D7" w:rsidRPr="00D63010">
        <w:rPr>
          <w:rFonts w:ascii="Times New Roman" w:hAnsi="Times New Roman" w:cs="Times New Roman"/>
          <w:sz w:val="28"/>
          <w:szCs w:val="28"/>
        </w:rPr>
        <w:t xml:space="preserve">.1. При расчете средней заработной платы работников основного персонала учреждения по видам предоставляемых услуг (работ) учитываются оклады (должностные оклады, ставки заработной платы) и выплаты стимулирующего характера. </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(работ) за период с 1 сентября по 31 декабря года, предшествующего </w:t>
      </w:r>
      <w:proofErr w:type="gramStart"/>
      <w:r w:rsidRPr="00D63010">
        <w:rPr>
          <w:rFonts w:ascii="Times New Roman" w:hAnsi="Times New Roman" w:cs="Times New Roman"/>
          <w:sz w:val="28"/>
          <w:szCs w:val="28"/>
        </w:rPr>
        <w:t>отчетному</w:t>
      </w:r>
      <w:proofErr w:type="gramEnd"/>
      <w:r w:rsidRPr="00D63010">
        <w:rPr>
          <w:rFonts w:ascii="Times New Roman" w:hAnsi="Times New Roman" w:cs="Times New Roman"/>
          <w:sz w:val="28"/>
          <w:szCs w:val="28"/>
        </w:rPr>
        <w:t>, и с 1 января по 31 августа отчетного года.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При расчете средней заработной платы не учитываются выплаты компенсационного характера, иные поощрительные и разовые выплаты стимулирующего характера работников основного персонала учреждения по видам предоставляемых услуг (работ).</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9</w:t>
      </w:r>
      <w:r w:rsidR="001E75D7" w:rsidRPr="00D63010">
        <w:rPr>
          <w:rFonts w:ascii="Times New Roman" w:hAnsi="Times New Roman" w:cs="Times New Roman"/>
          <w:sz w:val="28"/>
          <w:szCs w:val="28"/>
        </w:rPr>
        <w:t>.2. Средняя заработная плата работников основного персонала учреждения по видам предоставляемых услуг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предшествующего отчетному, и с 1 января по 31 августа отчетного года на среднюю списочную численность работников основного персонала учреждения по видам предоставляемых услуг (работ) за аналогичный период.</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9</w:t>
      </w:r>
      <w:r w:rsidR="001E75D7" w:rsidRPr="00D63010">
        <w:rPr>
          <w:rFonts w:ascii="Times New Roman" w:hAnsi="Times New Roman" w:cs="Times New Roman"/>
          <w:sz w:val="28"/>
          <w:szCs w:val="28"/>
        </w:rPr>
        <w:t>.3. При определении среднемесячной численности работников основного персонала учреждения по видам предоставляемых услуг (работ)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9</w:t>
      </w:r>
      <w:r w:rsidR="001E75D7" w:rsidRPr="00D63010">
        <w:rPr>
          <w:rFonts w:ascii="Times New Roman" w:hAnsi="Times New Roman" w:cs="Times New Roman"/>
          <w:sz w:val="28"/>
          <w:szCs w:val="28"/>
        </w:rPr>
        <w:t>.4.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w:t>
      </w:r>
      <w:r w:rsidRPr="00D63010">
        <w:rPr>
          <w:rFonts w:ascii="Times New Roman" w:hAnsi="Times New Roman" w:cs="Times New Roman"/>
          <w:sz w:val="28"/>
          <w:szCs w:val="28"/>
        </w:rPr>
        <w:lastRenderedPageBreak/>
        <w:t>на основании табеля учета рабочего времени работников.</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1E75D7" w:rsidRPr="00D63010" w:rsidRDefault="00612B2C" w:rsidP="00925C70">
      <w:pPr>
        <w:pStyle w:val="ConsPlusNormal"/>
        <w:ind w:firstLine="709"/>
        <w:jc w:val="both"/>
        <w:rPr>
          <w:rFonts w:ascii="Times New Roman" w:hAnsi="Times New Roman" w:cs="Times New Roman"/>
          <w:sz w:val="28"/>
          <w:szCs w:val="28"/>
        </w:rPr>
      </w:pPr>
      <w:bookmarkStart w:id="21" w:name="P576"/>
      <w:bookmarkEnd w:id="21"/>
      <w:r w:rsidRPr="00D63010">
        <w:rPr>
          <w:rFonts w:ascii="Times New Roman" w:hAnsi="Times New Roman" w:cs="Times New Roman"/>
          <w:sz w:val="28"/>
          <w:szCs w:val="28"/>
        </w:rPr>
        <w:t>9</w:t>
      </w:r>
      <w:r w:rsidR="001E75D7" w:rsidRPr="00D63010">
        <w:rPr>
          <w:rFonts w:ascii="Times New Roman" w:hAnsi="Times New Roman" w:cs="Times New Roman"/>
          <w:sz w:val="28"/>
          <w:szCs w:val="28"/>
        </w:rPr>
        <w:t>.5.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36 часов - на 7,2 часа (при пятидневной рабочей неделе) или на 6 часов (п</w:t>
      </w:r>
      <w:r w:rsidR="001F4E74">
        <w:rPr>
          <w:rFonts w:ascii="Times New Roman" w:hAnsi="Times New Roman" w:cs="Times New Roman"/>
          <w:sz w:val="28"/>
          <w:szCs w:val="28"/>
        </w:rPr>
        <w:t>ри шестидневной рабочей неделе).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2) затем определяется средняя численность </w:t>
      </w:r>
      <w:proofErr w:type="spellStart"/>
      <w:r w:rsidRPr="00D63010">
        <w:rPr>
          <w:rFonts w:ascii="Times New Roman" w:hAnsi="Times New Roman" w:cs="Times New Roman"/>
          <w:sz w:val="28"/>
          <w:szCs w:val="28"/>
        </w:rPr>
        <w:t>неполностью</w:t>
      </w:r>
      <w:proofErr w:type="spellEnd"/>
      <w:r w:rsidRPr="00D63010">
        <w:rPr>
          <w:rFonts w:ascii="Times New Roman" w:hAnsi="Times New Roman" w:cs="Times New Roman"/>
          <w:sz w:val="28"/>
          <w:szCs w:val="28"/>
        </w:rPr>
        <w:t xml:space="preserve">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E75D7" w:rsidRPr="00D63010" w:rsidRDefault="00612B2C"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9</w:t>
      </w:r>
      <w:r w:rsidR="001E75D7" w:rsidRPr="00D63010">
        <w:rPr>
          <w:rFonts w:ascii="Times New Roman" w:hAnsi="Times New Roman" w:cs="Times New Roman"/>
          <w:sz w:val="28"/>
          <w:szCs w:val="28"/>
        </w:rPr>
        <w:t xml:space="preserve">.6.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w:t>
      </w:r>
      <w:hyperlink w:anchor="P576" w:history="1">
        <w:r w:rsidRPr="001F4E74">
          <w:rPr>
            <w:rFonts w:ascii="Times New Roman" w:hAnsi="Times New Roman" w:cs="Times New Roman"/>
            <w:sz w:val="28"/>
            <w:szCs w:val="28"/>
          </w:rPr>
          <w:t>пункту 9</w:t>
        </w:r>
        <w:r w:rsidR="001E75D7" w:rsidRPr="001F4E74">
          <w:rPr>
            <w:rFonts w:ascii="Times New Roman" w:hAnsi="Times New Roman" w:cs="Times New Roman"/>
            <w:sz w:val="28"/>
            <w:szCs w:val="28"/>
          </w:rPr>
          <w:t>.5</w:t>
        </w:r>
      </w:hyperlink>
      <w:r w:rsidR="001E75D7" w:rsidRPr="00D63010">
        <w:rPr>
          <w:rFonts w:ascii="Times New Roman" w:hAnsi="Times New Roman" w:cs="Times New Roman"/>
          <w:sz w:val="28"/>
          <w:szCs w:val="28"/>
        </w:rPr>
        <w:t xml:space="preserve"> настоящего Положения.</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1F4E74" w:rsidRDefault="001E75D7" w:rsidP="00925C70">
      <w:pPr>
        <w:pStyle w:val="ConsPlusNormal"/>
        <w:ind w:firstLine="0"/>
        <w:jc w:val="center"/>
        <w:rPr>
          <w:rFonts w:ascii="Times New Roman" w:hAnsi="Times New Roman" w:cs="Times New Roman"/>
          <w:b/>
          <w:sz w:val="28"/>
          <w:szCs w:val="28"/>
        </w:rPr>
      </w:pPr>
      <w:bookmarkStart w:id="22" w:name="P588"/>
      <w:bookmarkEnd w:id="22"/>
      <w:r w:rsidRPr="001F4E74">
        <w:rPr>
          <w:rFonts w:ascii="Times New Roman" w:hAnsi="Times New Roman" w:cs="Times New Roman"/>
          <w:b/>
          <w:sz w:val="28"/>
          <w:szCs w:val="28"/>
        </w:rPr>
        <w:t xml:space="preserve">Раздел </w:t>
      </w:r>
      <w:r w:rsidR="00C6217B" w:rsidRPr="001F4E74">
        <w:rPr>
          <w:rFonts w:ascii="Times New Roman" w:hAnsi="Times New Roman" w:cs="Times New Roman"/>
          <w:b/>
          <w:sz w:val="28"/>
          <w:szCs w:val="28"/>
        </w:rPr>
        <w:t>10</w:t>
      </w:r>
      <w:r w:rsidRPr="001F4E74">
        <w:rPr>
          <w:rFonts w:ascii="Times New Roman" w:hAnsi="Times New Roman" w:cs="Times New Roman"/>
          <w:b/>
          <w:sz w:val="28"/>
          <w:szCs w:val="28"/>
        </w:rPr>
        <w:t xml:space="preserve">. </w:t>
      </w:r>
      <w:r w:rsidR="00910F39" w:rsidRPr="001F4E74">
        <w:rPr>
          <w:rFonts w:ascii="Times New Roman" w:hAnsi="Times New Roman" w:cs="Times New Roman"/>
          <w:b/>
          <w:sz w:val="28"/>
          <w:szCs w:val="28"/>
        </w:rPr>
        <w:t>Порядок и условия установления компенсационных выплат</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.1. К выплатам компенсационного характера относятся: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w:t>
      </w:r>
      <w:r w:rsidR="001F4E74">
        <w:rPr>
          <w:rFonts w:ascii="Times New Roman" w:hAnsi="Times New Roman" w:cs="Times New Roman"/>
          <w:sz w:val="28"/>
          <w:szCs w:val="28"/>
        </w:rPr>
        <w:t xml:space="preserve"> </w:t>
      </w:r>
      <w:r w:rsidRPr="00D63010">
        <w:rPr>
          <w:rFonts w:ascii="Times New Roman" w:hAnsi="Times New Roman" w:cs="Times New Roman"/>
          <w:sz w:val="28"/>
          <w:szCs w:val="28"/>
        </w:rPr>
        <w:t>выплаты работникам, занятым на тяжелых работах, работах с вредными и (или) опасными и иными условиями труда;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выплаты за работу в местностях с особыми климатическими условиями (районный коэффициент);</w:t>
      </w:r>
    </w:p>
    <w:p w:rsidR="001E75D7" w:rsidRPr="00D63010" w:rsidRDefault="001F4E74" w:rsidP="00925C7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E75D7" w:rsidRPr="00D6301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зоны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 выплаты за дополнительные виды работ, не входящие в должностные обязанности работников, но непосредственно связанные с их выполнением: </w:t>
      </w:r>
      <w:r w:rsidRPr="00D63010">
        <w:rPr>
          <w:rFonts w:ascii="Times New Roman" w:hAnsi="Times New Roman" w:cs="Times New Roman"/>
          <w:sz w:val="28"/>
          <w:szCs w:val="28"/>
        </w:rPr>
        <w:lastRenderedPageBreak/>
        <w:t>классное руководство (выплата за выполнение функций классного руководителя в классе, имеющем наполняемость в пределах нормативного значения), проверка письменных работ, заведование учебными кабинетами, лабораториями, мастерскими, учебно-опытными участками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иные выплаты и надбавки компенсационного характера.</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.4. Оплата труда работников учреждений, занятых на тяжелых работах, работах с вредными и (или) опасными условиями труда, устанавливается в повышенном размере.</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Конкретные размеры повышения заработной платы работникам учреждений устанавливаются по результатам специальной оценки условий труда.</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На момент введения новой системы оплаты труда компенсационная выплата за работу во вредных и (или) опасных условиях труда, тяжелых работах устанавливается всем работникам, получавшим ее ранее, в прежних размерах.</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Если по итогам специальной оценки условий труда рабочее место признается безопасным, то указанные в </w:t>
      </w:r>
      <w:hyperlink r:id="rId17" w:history="1">
        <w:r w:rsidRPr="001F4E74">
          <w:rPr>
            <w:rFonts w:ascii="Times New Roman" w:hAnsi="Times New Roman" w:cs="Times New Roman"/>
            <w:sz w:val="28"/>
            <w:szCs w:val="28"/>
          </w:rPr>
          <w:t>статье 147</w:t>
        </w:r>
      </w:hyperlink>
      <w:r w:rsidRPr="001F4E74">
        <w:rPr>
          <w:rFonts w:ascii="Times New Roman" w:hAnsi="Times New Roman" w:cs="Times New Roman"/>
          <w:sz w:val="28"/>
          <w:szCs w:val="28"/>
        </w:rPr>
        <w:t xml:space="preserve"> </w:t>
      </w:r>
      <w:r w:rsidRPr="00D63010">
        <w:rPr>
          <w:rFonts w:ascii="Times New Roman" w:hAnsi="Times New Roman" w:cs="Times New Roman"/>
          <w:sz w:val="28"/>
          <w:szCs w:val="28"/>
        </w:rPr>
        <w:t>Трудового кодекса Российской Федерации выплаты не производятся.</w:t>
      </w:r>
    </w:p>
    <w:p w:rsidR="001E75D7" w:rsidRPr="00D63010" w:rsidRDefault="00C6217B" w:rsidP="004929F2">
      <w:pPr>
        <w:autoSpaceDE w:val="0"/>
        <w:autoSpaceDN w:val="0"/>
        <w:adjustRightInd w:val="0"/>
        <w:spacing w:line="240" w:lineRule="auto"/>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 xml:space="preserve">.5. Согласно </w:t>
      </w:r>
      <w:hyperlink r:id="rId18" w:history="1">
        <w:r w:rsidR="001E75D7" w:rsidRPr="001F4E74">
          <w:rPr>
            <w:rFonts w:ascii="Times New Roman" w:hAnsi="Times New Roman" w:cs="Times New Roman"/>
            <w:sz w:val="28"/>
            <w:szCs w:val="28"/>
          </w:rPr>
          <w:t>постановлению</w:t>
        </w:r>
      </w:hyperlink>
      <w:r w:rsidR="001E75D7" w:rsidRPr="00D63010">
        <w:rPr>
          <w:rFonts w:ascii="Times New Roman" w:hAnsi="Times New Roman" w:cs="Times New Roman"/>
          <w:sz w:val="28"/>
          <w:szCs w:val="28"/>
        </w:rPr>
        <w:t xml:space="preserve"> Совета Министров СССР, </w:t>
      </w:r>
      <w:r w:rsidR="00B56B80" w:rsidRPr="00D63010">
        <w:rPr>
          <w:rFonts w:ascii="Times New Roman" w:hAnsi="Times New Roman" w:cs="Times New Roman"/>
          <w:sz w:val="28"/>
          <w:szCs w:val="28"/>
        </w:rPr>
        <w:t xml:space="preserve">Всесоюзного Центрального Совета Профессиональных Союзов </w:t>
      </w:r>
      <w:r w:rsidR="001E75D7" w:rsidRPr="00D63010">
        <w:rPr>
          <w:rFonts w:ascii="Times New Roman" w:hAnsi="Times New Roman" w:cs="Times New Roman"/>
          <w:sz w:val="28"/>
          <w:szCs w:val="28"/>
        </w:rPr>
        <w:t xml:space="preserve">от 01.08.89 № 601 </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 xml:space="preserve">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w:t>
      </w:r>
      <w:proofErr w:type="spellStart"/>
      <w:r w:rsidR="001E75D7" w:rsidRPr="00D63010">
        <w:rPr>
          <w:rFonts w:ascii="Times New Roman" w:hAnsi="Times New Roman" w:cs="Times New Roman"/>
          <w:sz w:val="28"/>
          <w:szCs w:val="28"/>
        </w:rPr>
        <w:t>г.г</w:t>
      </w:r>
      <w:proofErr w:type="spellEnd"/>
      <w:r w:rsidR="001E75D7" w:rsidRPr="00D63010">
        <w:rPr>
          <w:rFonts w:ascii="Times New Roman" w:hAnsi="Times New Roman" w:cs="Times New Roman"/>
          <w:sz w:val="28"/>
          <w:szCs w:val="28"/>
        </w:rPr>
        <w:t>. Воркуты и Инты</w:t>
      </w:r>
      <w:r w:rsidR="00D93C3A" w:rsidRPr="00D63010">
        <w:rPr>
          <w:rFonts w:ascii="Times New Roman" w:hAnsi="Times New Roman" w:cs="Times New Roman"/>
          <w:sz w:val="28"/>
          <w:szCs w:val="28"/>
        </w:rPr>
        <w:t>»</w:t>
      </w:r>
      <w:r w:rsidR="001E75D7" w:rsidRPr="00D63010">
        <w:rPr>
          <w:rFonts w:ascii="Times New Roman" w:hAnsi="Times New Roman" w:cs="Times New Roman"/>
          <w:sz w:val="28"/>
          <w:szCs w:val="28"/>
        </w:rPr>
        <w:t xml:space="preserve"> устанавливается районный коэффициент в размере 30% от заработной платы работника, подлежащей начислению в соответствующем месяце с учетом всех видов выплат, производимых работнику.</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 xml:space="preserve">.6. Выплаты за работу в условиях, отклоняющихся от нормальных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9" w:history="1">
        <w:r w:rsidR="001E75D7" w:rsidRPr="001F4E74">
          <w:rPr>
            <w:rFonts w:ascii="Times New Roman" w:hAnsi="Times New Roman" w:cs="Times New Roman"/>
            <w:sz w:val="28"/>
            <w:szCs w:val="28"/>
          </w:rPr>
          <w:t>статьями 149</w:t>
        </w:r>
      </w:hyperlink>
      <w:r w:rsidR="001E75D7" w:rsidRPr="001F4E74">
        <w:rPr>
          <w:rFonts w:ascii="Times New Roman" w:hAnsi="Times New Roman" w:cs="Times New Roman"/>
          <w:sz w:val="28"/>
          <w:szCs w:val="28"/>
        </w:rPr>
        <w:t xml:space="preserve">, </w:t>
      </w:r>
      <w:hyperlink r:id="rId20" w:history="1">
        <w:r w:rsidR="001E75D7" w:rsidRPr="001F4E74">
          <w:rPr>
            <w:rFonts w:ascii="Times New Roman" w:hAnsi="Times New Roman" w:cs="Times New Roman"/>
            <w:sz w:val="28"/>
            <w:szCs w:val="28"/>
          </w:rPr>
          <w:t>150</w:t>
        </w:r>
      </w:hyperlink>
      <w:r w:rsidR="001E75D7" w:rsidRPr="001F4E74">
        <w:rPr>
          <w:rFonts w:ascii="Times New Roman" w:hAnsi="Times New Roman" w:cs="Times New Roman"/>
          <w:sz w:val="28"/>
          <w:szCs w:val="28"/>
        </w:rPr>
        <w:t xml:space="preserve">, </w:t>
      </w:r>
      <w:hyperlink r:id="rId21" w:history="1">
        <w:r w:rsidR="001E75D7" w:rsidRPr="001F4E74">
          <w:rPr>
            <w:rFonts w:ascii="Times New Roman" w:hAnsi="Times New Roman" w:cs="Times New Roman"/>
            <w:sz w:val="28"/>
            <w:szCs w:val="28"/>
          </w:rPr>
          <w:t>151</w:t>
        </w:r>
      </w:hyperlink>
      <w:r w:rsidR="001E75D7" w:rsidRPr="001F4E74">
        <w:rPr>
          <w:rFonts w:ascii="Times New Roman" w:hAnsi="Times New Roman" w:cs="Times New Roman"/>
          <w:sz w:val="28"/>
          <w:szCs w:val="28"/>
        </w:rPr>
        <w:t xml:space="preserve">, </w:t>
      </w:r>
      <w:hyperlink r:id="rId22" w:history="1">
        <w:r w:rsidR="001E75D7" w:rsidRPr="001F4E74">
          <w:rPr>
            <w:rFonts w:ascii="Times New Roman" w:hAnsi="Times New Roman" w:cs="Times New Roman"/>
            <w:sz w:val="28"/>
            <w:szCs w:val="28"/>
          </w:rPr>
          <w:t>152</w:t>
        </w:r>
      </w:hyperlink>
      <w:r w:rsidR="001E75D7" w:rsidRPr="001F4E74">
        <w:rPr>
          <w:rFonts w:ascii="Times New Roman" w:hAnsi="Times New Roman" w:cs="Times New Roman"/>
          <w:sz w:val="28"/>
          <w:szCs w:val="28"/>
        </w:rPr>
        <w:t xml:space="preserve">, </w:t>
      </w:r>
      <w:hyperlink r:id="rId23" w:history="1">
        <w:r w:rsidR="001E75D7" w:rsidRPr="001F4E74">
          <w:rPr>
            <w:rFonts w:ascii="Times New Roman" w:hAnsi="Times New Roman" w:cs="Times New Roman"/>
            <w:sz w:val="28"/>
            <w:szCs w:val="28"/>
          </w:rPr>
          <w:t>153</w:t>
        </w:r>
      </w:hyperlink>
      <w:r w:rsidR="001E75D7" w:rsidRPr="001F4E74">
        <w:rPr>
          <w:rFonts w:ascii="Times New Roman" w:hAnsi="Times New Roman" w:cs="Times New Roman"/>
          <w:sz w:val="28"/>
          <w:szCs w:val="28"/>
        </w:rPr>
        <w:t xml:space="preserve">, </w:t>
      </w:r>
      <w:hyperlink r:id="rId24" w:history="1">
        <w:r w:rsidR="001E75D7" w:rsidRPr="001F4E74">
          <w:rPr>
            <w:rFonts w:ascii="Times New Roman" w:hAnsi="Times New Roman" w:cs="Times New Roman"/>
            <w:sz w:val="28"/>
            <w:szCs w:val="28"/>
          </w:rPr>
          <w:t>154</w:t>
        </w:r>
      </w:hyperlink>
      <w:r w:rsidR="001E75D7" w:rsidRPr="00D63010">
        <w:rPr>
          <w:rFonts w:ascii="Times New Roman" w:hAnsi="Times New Roman" w:cs="Times New Roman"/>
          <w:sz w:val="28"/>
          <w:szCs w:val="28"/>
        </w:rPr>
        <w:t xml:space="preserve"> ТК РФ, и отраслевым действующим Соглашением между администрацией города Кемерово и Кемеровской городской организацией Профсоюза работников образования и науки, производятся в следующих размерах:</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 xml:space="preserve">.6.1. Работнику, (в том числе работающему по совместительству), выполняющему у того же работодателя наряду со своей основной работой, </w:t>
      </w:r>
      <w:r w:rsidR="001E75D7" w:rsidRPr="00D63010">
        <w:rPr>
          <w:rFonts w:ascii="Times New Roman" w:hAnsi="Times New Roman" w:cs="Times New Roman"/>
          <w:sz w:val="28"/>
          <w:szCs w:val="28"/>
        </w:rPr>
        <w:lastRenderedPageBreak/>
        <w:t>обусловленной трудовым договором, дополнительную работу по другой профессии (должности), производится доплата за совмещение профессий (должностей).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 случае увеличения установленного работнику объема работы или возложения на работника обязанностей временно отсутствующего работника, без освобождения от основной работы, определенной трудовым договором, работнику производится доплата за увеличение объема работы или исполнение обязанностей временно отсутствующего работника.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.6.2.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Конкретные размеры оплаты за сверхурочную работу могут определяться коллективным договором, локальным актом или трудовым договором.</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Режим работы педагогических работников образовательных учреждений регламентируется </w:t>
      </w:r>
      <w:hyperlink r:id="rId25" w:history="1">
        <w:r w:rsidRPr="001F4E74">
          <w:rPr>
            <w:rFonts w:ascii="Times New Roman" w:hAnsi="Times New Roman" w:cs="Times New Roman"/>
            <w:sz w:val="28"/>
            <w:szCs w:val="28"/>
          </w:rPr>
          <w:t>приказом</w:t>
        </w:r>
      </w:hyperlink>
      <w:r w:rsidRPr="001F4E74">
        <w:rPr>
          <w:rFonts w:ascii="Times New Roman" w:hAnsi="Times New Roman" w:cs="Times New Roman"/>
          <w:sz w:val="28"/>
          <w:szCs w:val="28"/>
        </w:rPr>
        <w:t xml:space="preserve"> </w:t>
      </w:r>
      <w:r w:rsidRPr="00D63010">
        <w:rPr>
          <w:rFonts w:ascii="Times New Roman" w:hAnsi="Times New Roman" w:cs="Times New Roman"/>
          <w:sz w:val="28"/>
          <w:szCs w:val="28"/>
        </w:rPr>
        <w:t xml:space="preserve">Министерства образования и науки Российской Федерации от 11.05.2016 № 536 </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D93C3A" w:rsidRPr="00D63010">
        <w:rPr>
          <w:rFonts w:ascii="Times New Roman" w:hAnsi="Times New Roman" w:cs="Times New Roman"/>
          <w:sz w:val="28"/>
          <w:szCs w:val="28"/>
        </w:rPr>
        <w:t>»</w:t>
      </w:r>
      <w:r w:rsidRPr="00D63010">
        <w:rPr>
          <w:rFonts w:ascii="Times New Roman" w:hAnsi="Times New Roman" w:cs="Times New Roman"/>
          <w:sz w:val="28"/>
          <w:szCs w:val="28"/>
        </w:rPr>
        <w:t>.</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.6.3. Оплата труда за работу в ночное время (с 22 часов до 6 часов) производится за каждый час работы в ночное время в повышенном размере - 35% от оклада (должностного оклад), ставки заработной платы.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.6.4.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 xml:space="preserve">.6.5. Работникам образовательных учреждений, выполняющим дополнительные работы, не входящие в должностные обязанности, но </w:t>
      </w:r>
      <w:r w:rsidR="001E75D7" w:rsidRPr="00D63010">
        <w:rPr>
          <w:rFonts w:ascii="Times New Roman" w:hAnsi="Times New Roman" w:cs="Times New Roman"/>
          <w:sz w:val="28"/>
          <w:szCs w:val="28"/>
        </w:rPr>
        <w:lastRenderedPageBreak/>
        <w:t>непосредственно связанные с образовательным процессом: классное руководство, проверка письменных работ, заведование учебными кабинетами, лабораториями, мастерскими, учебно-опытными участками и другими, руководство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 устанавливается компенсационная доплата. Размеры доплат и порядок их установления определяются образовательным учреждением в пределах средств фонда, направленных на оплату труда и закрепляются в локальном акте учреждения, трудовом договоре с работником.</w:t>
      </w:r>
    </w:p>
    <w:p w:rsidR="001E75D7" w:rsidRPr="00D63010" w:rsidRDefault="00C6217B"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10</w:t>
      </w:r>
      <w:r w:rsidR="001E75D7" w:rsidRPr="00D63010">
        <w:rPr>
          <w:rFonts w:ascii="Times New Roman" w:hAnsi="Times New Roman" w:cs="Times New Roman"/>
          <w:sz w:val="28"/>
          <w:szCs w:val="28"/>
        </w:rPr>
        <w:t>.7.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F63B41" w:rsidRDefault="001E75D7" w:rsidP="00925C70">
      <w:pPr>
        <w:pStyle w:val="ConsPlusNormal"/>
        <w:ind w:firstLine="0"/>
        <w:jc w:val="center"/>
        <w:rPr>
          <w:rFonts w:ascii="Times New Roman" w:hAnsi="Times New Roman" w:cs="Times New Roman"/>
          <w:b/>
          <w:sz w:val="28"/>
          <w:szCs w:val="28"/>
        </w:rPr>
      </w:pPr>
      <w:r w:rsidRPr="00F63B41">
        <w:rPr>
          <w:rFonts w:ascii="Times New Roman" w:hAnsi="Times New Roman" w:cs="Times New Roman"/>
          <w:b/>
          <w:sz w:val="28"/>
          <w:szCs w:val="28"/>
        </w:rPr>
        <w:t>Раздел 1</w:t>
      </w:r>
      <w:r w:rsidR="00C6217B" w:rsidRPr="00F63B41">
        <w:rPr>
          <w:rFonts w:ascii="Times New Roman" w:hAnsi="Times New Roman" w:cs="Times New Roman"/>
          <w:b/>
          <w:sz w:val="28"/>
          <w:szCs w:val="28"/>
        </w:rPr>
        <w:t>1</w:t>
      </w:r>
      <w:r w:rsidRPr="00F63B41">
        <w:rPr>
          <w:rFonts w:ascii="Times New Roman" w:hAnsi="Times New Roman" w:cs="Times New Roman"/>
          <w:b/>
          <w:sz w:val="28"/>
          <w:szCs w:val="28"/>
        </w:rPr>
        <w:t xml:space="preserve">. </w:t>
      </w:r>
      <w:r w:rsidR="005923A4" w:rsidRPr="00F63B41">
        <w:rPr>
          <w:rFonts w:ascii="Times New Roman" w:hAnsi="Times New Roman" w:cs="Times New Roman"/>
          <w:b/>
          <w:sz w:val="28"/>
          <w:szCs w:val="28"/>
        </w:rPr>
        <w:t>Порядок и условия установления стимулирующих выплат</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C6217B" w:rsidRPr="00D63010">
        <w:rPr>
          <w:rFonts w:ascii="Times New Roman" w:hAnsi="Times New Roman" w:cs="Times New Roman"/>
          <w:sz w:val="28"/>
          <w:szCs w:val="28"/>
        </w:rPr>
        <w:t>1</w:t>
      </w:r>
      <w:r w:rsidRPr="00D63010">
        <w:rPr>
          <w:rFonts w:ascii="Times New Roman" w:hAnsi="Times New Roman" w:cs="Times New Roman"/>
          <w:sz w:val="28"/>
          <w:szCs w:val="28"/>
        </w:rPr>
        <w:t>.1. К выплатам стимулирующего характера относятся:</w:t>
      </w:r>
    </w:p>
    <w:p w:rsidR="00A43CC9" w:rsidRPr="00D63010" w:rsidRDefault="00A43CC9" w:rsidP="00A43CC9">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премиальные выплаты по итогам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выплаты за интенсивность и высокие результаты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иные поощрительные и разовые выплаты.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C6217B" w:rsidRPr="00D63010">
        <w:rPr>
          <w:rFonts w:ascii="Times New Roman" w:hAnsi="Times New Roman" w:cs="Times New Roman"/>
          <w:sz w:val="28"/>
          <w:szCs w:val="28"/>
        </w:rPr>
        <w:t>1</w:t>
      </w:r>
      <w:r w:rsidRPr="00D63010">
        <w:rPr>
          <w:rFonts w:ascii="Times New Roman" w:hAnsi="Times New Roman" w:cs="Times New Roman"/>
          <w:sz w:val="28"/>
          <w:szCs w:val="28"/>
        </w:rPr>
        <w:t>.2. Условием выплат стимулирующего характера является достижение работником определенных количественных и качественных показателей работы.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1E75D7" w:rsidRPr="00D63010" w:rsidRDefault="001E75D7" w:rsidP="007B4A07">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C6217B" w:rsidRPr="00D63010">
        <w:rPr>
          <w:rFonts w:ascii="Times New Roman" w:hAnsi="Times New Roman" w:cs="Times New Roman"/>
          <w:sz w:val="28"/>
          <w:szCs w:val="28"/>
        </w:rPr>
        <w:t>1</w:t>
      </w:r>
      <w:r w:rsidRPr="00D63010">
        <w:rPr>
          <w:rFonts w:ascii="Times New Roman" w:hAnsi="Times New Roman" w:cs="Times New Roman"/>
          <w:sz w:val="28"/>
          <w:szCs w:val="28"/>
        </w:rPr>
        <w:t>.3. Выплаты стимулирующего характера производятся в пределах средств, предусмотрен</w:t>
      </w:r>
      <w:r w:rsidR="007B4A07">
        <w:rPr>
          <w:rFonts w:ascii="Times New Roman" w:hAnsi="Times New Roman" w:cs="Times New Roman"/>
          <w:sz w:val="28"/>
          <w:szCs w:val="28"/>
        </w:rPr>
        <w:t>ных на оплату труда работников.</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04008F" w:rsidRPr="00D63010">
        <w:rPr>
          <w:rFonts w:ascii="Times New Roman" w:hAnsi="Times New Roman" w:cs="Times New Roman"/>
          <w:sz w:val="28"/>
          <w:szCs w:val="28"/>
        </w:rPr>
        <w:t>1</w:t>
      </w:r>
      <w:r w:rsidRPr="00D63010">
        <w:rPr>
          <w:rFonts w:ascii="Times New Roman" w:hAnsi="Times New Roman" w:cs="Times New Roman"/>
          <w:sz w:val="28"/>
          <w:szCs w:val="28"/>
        </w:rPr>
        <w:t>.</w:t>
      </w:r>
      <w:r w:rsidR="007B4A07">
        <w:rPr>
          <w:rFonts w:ascii="Times New Roman" w:hAnsi="Times New Roman" w:cs="Times New Roman"/>
          <w:sz w:val="28"/>
          <w:szCs w:val="28"/>
        </w:rPr>
        <w:t>4</w:t>
      </w:r>
      <w:r w:rsidRPr="00D63010">
        <w:rPr>
          <w:rFonts w:ascii="Times New Roman" w:hAnsi="Times New Roman" w:cs="Times New Roman"/>
          <w:sz w:val="28"/>
          <w:szCs w:val="28"/>
        </w:rPr>
        <w:t>. Выплаты стимулирующего характера специалистам, рабочим, работающим в учреждениях образования, устанавливаются в соответствии с положением о стимулировании работников учреждения, согласованным с выборным профсоюзным органом и органом государственно-общественного управления.</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w:t>
      </w:r>
      <w:r w:rsidR="0004008F" w:rsidRPr="00D63010">
        <w:rPr>
          <w:rFonts w:ascii="Times New Roman" w:hAnsi="Times New Roman" w:cs="Times New Roman"/>
          <w:sz w:val="28"/>
          <w:szCs w:val="28"/>
        </w:rPr>
        <w:t>1</w:t>
      </w:r>
      <w:r w:rsidRPr="00D63010">
        <w:rPr>
          <w:rFonts w:ascii="Times New Roman" w:hAnsi="Times New Roman" w:cs="Times New Roman"/>
          <w:sz w:val="28"/>
          <w:szCs w:val="28"/>
        </w:rPr>
        <w:t>.</w:t>
      </w:r>
      <w:r w:rsidR="007B4A07">
        <w:rPr>
          <w:rFonts w:ascii="Times New Roman" w:hAnsi="Times New Roman" w:cs="Times New Roman"/>
          <w:sz w:val="28"/>
          <w:szCs w:val="28"/>
        </w:rPr>
        <w:t>5</w:t>
      </w:r>
      <w:r w:rsidRPr="00D63010">
        <w:rPr>
          <w:rFonts w:ascii="Times New Roman" w:hAnsi="Times New Roman" w:cs="Times New Roman"/>
          <w:sz w:val="28"/>
          <w:szCs w:val="28"/>
        </w:rPr>
        <w:t xml:space="preserve">. Порядок и условия установления стимулирующих выплат руководителям образовательных учреждений </w:t>
      </w:r>
      <w:r w:rsidR="00452B4C" w:rsidRPr="00D63010">
        <w:rPr>
          <w:rFonts w:ascii="Times New Roman" w:hAnsi="Times New Roman" w:cs="Times New Roman"/>
          <w:sz w:val="28"/>
          <w:szCs w:val="28"/>
        </w:rPr>
        <w:t>устанавливаются в</w:t>
      </w:r>
      <w:r w:rsidR="007B4A07">
        <w:rPr>
          <w:rFonts w:ascii="Times New Roman" w:hAnsi="Times New Roman" w:cs="Times New Roman"/>
          <w:sz w:val="28"/>
          <w:szCs w:val="28"/>
        </w:rPr>
        <w:t xml:space="preserve"> соответствии с </w:t>
      </w:r>
      <w:r w:rsidR="007B4A07" w:rsidRPr="00EB53DC">
        <w:rPr>
          <w:rFonts w:ascii="Times New Roman" w:hAnsi="Times New Roman" w:cs="Times New Roman"/>
          <w:color w:val="00B0F0"/>
          <w:sz w:val="28"/>
          <w:szCs w:val="28"/>
        </w:rPr>
        <w:t>приложением № 10</w:t>
      </w:r>
      <w:r w:rsidR="00452B4C" w:rsidRPr="00EB53DC">
        <w:rPr>
          <w:rFonts w:ascii="Times New Roman" w:hAnsi="Times New Roman" w:cs="Times New Roman"/>
          <w:color w:val="00B0F0"/>
          <w:sz w:val="28"/>
          <w:szCs w:val="28"/>
        </w:rPr>
        <w:t xml:space="preserve"> </w:t>
      </w:r>
      <w:r w:rsidR="00452B4C" w:rsidRPr="00D63010">
        <w:rPr>
          <w:rFonts w:ascii="Times New Roman" w:hAnsi="Times New Roman" w:cs="Times New Roman"/>
          <w:sz w:val="28"/>
          <w:szCs w:val="28"/>
        </w:rPr>
        <w:t>к Положению</w:t>
      </w:r>
      <w:r w:rsidRPr="00D63010">
        <w:rPr>
          <w:rFonts w:ascii="Times New Roman" w:hAnsi="Times New Roman" w:cs="Times New Roman"/>
          <w:sz w:val="28"/>
          <w:szCs w:val="28"/>
        </w:rPr>
        <w:t>.</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7B4A07" w:rsidRDefault="001E75D7" w:rsidP="00925C70">
      <w:pPr>
        <w:pStyle w:val="ConsPlusNormal"/>
        <w:ind w:firstLine="0"/>
        <w:jc w:val="center"/>
        <w:rPr>
          <w:rFonts w:ascii="Times New Roman" w:hAnsi="Times New Roman" w:cs="Times New Roman"/>
          <w:b/>
          <w:sz w:val="28"/>
          <w:szCs w:val="28"/>
        </w:rPr>
      </w:pPr>
      <w:r w:rsidRPr="007B4A07">
        <w:rPr>
          <w:rFonts w:ascii="Times New Roman" w:hAnsi="Times New Roman" w:cs="Times New Roman"/>
          <w:b/>
          <w:sz w:val="28"/>
          <w:szCs w:val="28"/>
        </w:rPr>
        <w:t xml:space="preserve">Раздел 12. </w:t>
      </w:r>
      <w:r w:rsidR="00EE23B8" w:rsidRPr="007B4A07">
        <w:rPr>
          <w:rFonts w:ascii="Times New Roman" w:hAnsi="Times New Roman" w:cs="Times New Roman"/>
          <w:b/>
          <w:sz w:val="28"/>
          <w:szCs w:val="28"/>
        </w:rPr>
        <w:t>Особенности оплаты труда руководителей</w:t>
      </w:r>
      <w:r w:rsidR="00FF5B64" w:rsidRPr="007B4A07">
        <w:rPr>
          <w:rFonts w:ascii="Times New Roman" w:hAnsi="Times New Roman" w:cs="Times New Roman"/>
          <w:b/>
          <w:sz w:val="28"/>
          <w:szCs w:val="28"/>
        </w:rPr>
        <w:t xml:space="preserve"> учреждений, обслуживающих образовательные учреждения</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12.1. </w:t>
      </w:r>
      <w:proofErr w:type="gramStart"/>
      <w:r w:rsidRPr="00D63010">
        <w:rPr>
          <w:rFonts w:ascii="Times New Roman" w:hAnsi="Times New Roman" w:cs="Times New Roman"/>
          <w:sz w:val="28"/>
          <w:szCs w:val="28"/>
        </w:rPr>
        <w:t xml:space="preserve">Размеры должностных окладов руководителей учреждений,  устанавливаются в кратном отношении к средней заработной плате (без учета компенсационных выплат, иных поощрительных и разовых выплат </w:t>
      </w:r>
      <w:r w:rsidRPr="00D63010">
        <w:rPr>
          <w:rFonts w:ascii="Times New Roman" w:hAnsi="Times New Roman" w:cs="Times New Roman"/>
          <w:sz w:val="28"/>
          <w:szCs w:val="28"/>
        </w:rPr>
        <w:lastRenderedPageBreak/>
        <w:t>стимулирующего характера) основного персонала работников возглавляемых ими учреждений (</w:t>
      </w:r>
      <w:hyperlink w:anchor="P2263" w:history="1">
        <w:r w:rsidRPr="00EB53DC">
          <w:rPr>
            <w:rFonts w:ascii="Times New Roman" w:hAnsi="Times New Roman" w:cs="Times New Roman"/>
            <w:color w:val="00B0F0"/>
            <w:sz w:val="28"/>
            <w:szCs w:val="28"/>
          </w:rPr>
          <w:t>приложение №</w:t>
        </w:r>
        <w:r w:rsidR="000470AE" w:rsidRPr="00EB53DC">
          <w:rPr>
            <w:rFonts w:ascii="Times New Roman" w:hAnsi="Times New Roman" w:cs="Times New Roman"/>
            <w:color w:val="00B0F0"/>
            <w:sz w:val="28"/>
            <w:szCs w:val="28"/>
          </w:rPr>
          <w:t xml:space="preserve"> </w:t>
        </w:r>
        <w:r w:rsidR="000E1528" w:rsidRPr="00EB53DC">
          <w:rPr>
            <w:rFonts w:ascii="Times New Roman" w:hAnsi="Times New Roman" w:cs="Times New Roman"/>
            <w:color w:val="00B0F0"/>
            <w:sz w:val="28"/>
            <w:szCs w:val="28"/>
          </w:rPr>
          <w:t>8</w:t>
        </w:r>
      </w:hyperlink>
      <w:r w:rsidRPr="00D63010">
        <w:rPr>
          <w:rFonts w:ascii="Times New Roman" w:hAnsi="Times New Roman" w:cs="Times New Roman"/>
          <w:sz w:val="28"/>
          <w:szCs w:val="28"/>
        </w:rPr>
        <w:t xml:space="preserve"> к настоящему Положению) и не превышают 2-х размеров средней заработной платы работников, сложившейся за год, предшествующему году установления должностного оклада.</w:t>
      </w:r>
      <w:proofErr w:type="gramEnd"/>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 должностному окладу руководителя учреждения может быть установлен персональный повышающий коэффициент, который будет учитывать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работы, наличие ученой степени, почетного звания или другие факторы.</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Персональный повышающий коэффициент к должностному окладу может быть установлен на определенный период времени в течение соответствующего календарного года (месяц, квартал, год).</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12.2. Стимулирование руководителей осуществляется за счет средств централизованного фонда учреждений. На стимулирование руководителей направляется не более 1,5% фонда оплаты труда учреждений.</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Конкретный размер централизованного фонда по учреждениям определяется управлением образования в зависимости от размера фонда оплаты труда, объемов работ, их сложности и социальной значимости.</w:t>
      </w:r>
    </w:p>
    <w:p w:rsidR="001E75D7" w:rsidRPr="00D63010" w:rsidRDefault="001E75D7" w:rsidP="00925C70">
      <w:pPr>
        <w:pStyle w:val="ConsPlusNormal"/>
        <w:ind w:firstLine="709"/>
        <w:jc w:val="both"/>
        <w:rPr>
          <w:rFonts w:ascii="Times New Roman" w:hAnsi="Times New Roman" w:cs="Times New Roman"/>
          <w:sz w:val="28"/>
          <w:szCs w:val="28"/>
        </w:rPr>
      </w:pPr>
      <w:r w:rsidRPr="00D63010">
        <w:rPr>
          <w:rFonts w:ascii="Times New Roman" w:hAnsi="Times New Roman" w:cs="Times New Roman"/>
          <w:sz w:val="28"/>
          <w:szCs w:val="28"/>
        </w:rPr>
        <w:t xml:space="preserve">Стимулирующие выплаты руководителям устанавливаются в соответствии с </w:t>
      </w:r>
      <w:r w:rsidR="00A4659B" w:rsidRPr="00EB53DC">
        <w:rPr>
          <w:rFonts w:ascii="Times New Roman" w:hAnsi="Times New Roman" w:cs="Times New Roman"/>
          <w:color w:val="00B0F0"/>
          <w:sz w:val="28"/>
          <w:szCs w:val="28"/>
        </w:rPr>
        <w:t xml:space="preserve">приложением № </w:t>
      </w:r>
      <w:r w:rsidR="000E1528" w:rsidRPr="00EB53DC">
        <w:rPr>
          <w:rFonts w:ascii="Times New Roman" w:hAnsi="Times New Roman" w:cs="Times New Roman"/>
          <w:color w:val="00B0F0"/>
          <w:sz w:val="28"/>
          <w:szCs w:val="28"/>
        </w:rPr>
        <w:t>11</w:t>
      </w:r>
      <w:r w:rsidR="00AB62FE" w:rsidRPr="00EB53DC">
        <w:rPr>
          <w:rFonts w:ascii="Times New Roman" w:hAnsi="Times New Roman" w:cs="Times New Roman"/>
          <w:color w:val="00B0F0"/>
          <w:sz w:val="28"/>
          <w:szCs w:val="28"/>
        </w:rPr>
        <w:t xml:space="preserve"> </w:t>
      </w:r>
      <w:r w:rsidR="00AB62FE" w:rsidRPr="00D63010">
        <w:rPr>
          <w:rFonts w:ascii="Times New Roman" w:hAnsi="Times New Roman" w:cs="Times New Roman"/>
          <w:sz w:val="28"/>
          <w:szCs w:val="28"/>
        </w:rPr>
        <w:t>к настоящему Положению</w:t>
      </w:r>
      <w:r w:rsidRPr="00D63010">
        <w:rPr>
          <w:rFonts w:ascii="Times New Roman" w:hAnsi="Times New Roman" w:cs="Times New Roman"/>
          <w:sz w:val="28"/>
          <w:szCs w:val="28"/>
        </w:rPr>
        <w:t>, регламентирующим условия и порядок установления стимулирующих выплат, оказания материальной помощи.</w:t>
      </w:r>
    </w:p>
    <w:p w:rsidR="001E75D7" w:rsidRPr="00D63010" w:rsidRDefault="001E75D7" w:rsidP="00925C70">
      <w:pPr>
        <w:pStyle w:val="ConsPlusNormal"/>
        <w:ind w:firstLine="709"/>
        <w:jc w:val="both"/>
        <w:rPr>
          <w:rFonts w:ascii="Times New Roman" w:hAnsi="Times New Roman" w:cs="Times New Roman"/>
          <w:sz w:val="28"/>
          <w:szCs w:val="28"/>
        </w:rPr>
      </w:pPr>
    </w:p>
    <w:p w:rsidR="001E75D7" w:rsidRPr="00D63010" w:rsidRDefault="001E75D7" w:rsidP="00925C70">
      <w:pPr>
        <w:pStyle w:val="ConsPlusNormal"/>
        <w:ind w:firstLine="709"/>
        <w:jc w:val="both"/>
        <w:rPr>
          <w:rFonts w:ascii="Times New Roman" w:hAnsi="Times New Roman" w:cs="Times New Roman"/>
          <w:sz w:val="28"/>
          <w:szCs w:val="28"/>
        </w:rPr>
      </w:pPr>
    </w:p>
    <w:p w:rsidR="00AD5D3E" w:rsidRPr="00D63010" w:rsidRDefault="00AD5D3E" w:rsidP="00925C70">
      <w:pPr>
        <w:pStyle w:val="ConsPlusNormal"/>
        <w:ind w:firstLine="0"/>
        <w:jc w:val="right"/>
        <w:rPr>
          <w:rFonts w:ascii="Times New Roman" w:hAnsi="Times New Roman" w:cs="Times New Roman"/>
          <w:sz w:val="28"/>
          <w:szCs w:val="28"/>
        </w:rPr>
      </w:pPr>
    </w:p>
    <w:p w:rsidR="00AD5D3E" w:rsidRPr="00D63010" w:rsidRDefault="00AD5D3E" w:rsidP="00925C70">
      <w:pPr>
        <w:spacing w:after="160" w:line="240" w:lineRule="auto"/>
        <w:ind w:firstLine="0"/>
        <w:rPr>
          <w:rFonts w:ascii="Times New Roman" w:eastAsia="Times New Roman" w:hAnsi="Times New Roman" w:cs="Times New Roman"/>
          <w:sz w:val="28"/>
          <w:szCs w:val="28"/>
          <w:lang w:eastAsia="ru-RU"/>
        </w:rPr>
      </w:pPr>
    </w:p>
    <w:sectPr w:rsidR="00AD5D3E" w:rsidRPr="00D63010" w:rsidSect="0020054D">
      <w:footerReference w:type="default" r:id="rId2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F6" w:rsidRDefault="000F46F6" w:rsidP="002E446F">
      <w:pPr>
        <w:spacing w:line="240" w:lineRule="auto"/>
      </w:pPr>
      <w:r>
        <w:separator/>
      </w:r>
    </w:p>
  </w:endnote>
  <w:endnote w:type="continuationSeparator" w:id="0">
    <w:p w:rsidR="000F46F6" w:rsidRDefault="000F46F6" w:rsidP="002E4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21424"/>
      <w:docPartObj>
        <w:docPartGallery w:val="Page Numbers (Bottom of Page)"/>
        <w:docPartUnique/>
      </w:docPartObj>
    </w:sdtPr>
    <w:sdtEndPr/>
    <w:sdtContent>
      <w:p w:rsidR="002E446F" w:rsidRDefault="002E446F">
        <w:pPr>
          <w:pStyle w:val="a8"/>
          <w:jc w:val="right"/>
        </w:pPr>
        <w:r>
          <w:fldChar w:fldCharType="begin"/>
        </w:r>
        <w:r>
          <w:instrText>PAGE   \* MERGEFORMAT</w:instrText>
        </w:r>
        <w:r>
          <w:fldChar w:fldCharType="separate"/>
        </w:r>
        <w:r w:rsidR="00FE2652">
          <w:rPr>
            <w:noProof/>
          </w:rPr>
          <w:t>2</w:t>
        </w:r>
        <w:r>
          <w:fldChar w:fldCharType="end"/>
        </w:r>
      </w:p>
    </w:sdtContent>
  </w:sdt>
  <w:p w:rsidR="002E446F" w:rsidRDefault="002E44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F6" w:rsidRDefault="000F46F6" w:rsidP="002E446F">
      <w:pPr>
        <w:spacing w:line="240" w:lineRule="auto"/>
      </w:pPr>
      <w:r>
        <w:separator/>
      </w:r>
    </w:p>
  </w:footnote>
  <w:footnote w:type="continuationSeparator" w:id="0">
    <w:p w:rsidR="000F46F6" w:rsidRDefault="000F46F6" w:rsidP="002E44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870"/>
    <w:multiLevelType w:val="hybridMultilevel"/>
    <w:tmpl w:val="1AB2657E"/>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05"/>
    <w:rsid w:val="00004F88"/>
    <w:rsid w:val="00011EBC"/>
    <w:rsid w:val="00023DA6"/>
    <w:rsid w:val="00027F75"/>
    <w:rsid w:val="00030267"/>
    <w:rsid w:val="0004008F"/>
    <w:rsid w:val="000470AE"/>
    <w:rsid w:val="00047526"/>
    <w:rsid w:val="00050CDE"/>
    <w:rsid w:val="000675CA"/>
    <w:rsid w:val="000732B1"/>
    <w:rsid w:val="00077E3C"/>
    <w:rsid w:val="000906B5"/>
    <w:rsid w:val="000912A7"/>
    <w:rsid w:val="000A201B"/>
    <w:rsid w:val="000A213A"/>
    <w:rsid w:val="000A2E4A"/>
    <w:rsid w:val="000C050A"/>
    <w:rsid w:val="000C50DD"/>
    <w:rsid w:val="000C7529"/>
    <w:rsid w:val="000D29C7"/>
    <w:rsid w:val="000E1528"/>
    <w:rsid w:val="000E56F4"/>
    <w:rsid w:val="000F46F6"/>
    <w:rsid w:val="000F74B0"/>
    <w:rsid w:val="0010136D"/>
    <w:rsid w:val="00101D3F"/>
    <w:rsid w:val="0010679E"/>
    <w:rsid w:val="001070AB"/>
    <w:rsid w:val="00110614"/>
    <w:rsid w:val="00111512"/>
    <w:rsid w:val="001139E2"/>
    <w:rsid w:val="00130A71"/>
    <w:rsid w:val="00131C1A"/>
    <w:rsid w:val="00134D45"/>
    <w:rsid w:val="001356AA"/>
    <w:rsid w:val="0013786E"/>
    <w:rsid w:val="001457B2"/>
    <w:rsid w:val="00152791"/>
    <w:rsid w:val="001527E8"/>
    <w:rsid w:val="00155980"/>
    <w:rsid w:val="00157AC2"/>
    <w:rsid w:val="00161793"/>
    <w:rsid w:val="0017025C"/>
    <w:rsid w:val="001705F8"/>
    <w:rsid w:val="001769B7"/>
    <w:rsid w:val="001824CA"/>
    <w:rsid w:val="00182922"/>
    <w:rsid w:val="001858FA"/>
    <w:rsid w:val="001B06FF"/>
    <w:rsid w:val="001B12C1"/>
    <w:rsid w:val="001B6285"/>
    <w:rsid w:val="001C2C13"/>
    <w:rsid w:val="001C6357"/>
    <w:rsid w:val="001C6DC5"/>
    <w:rsid w:val="001C7897"/>
    <w:rsid w:val="001D2C72"/>
    <w:rsid w:val="001D2E5D"/>
    <w:rsid w:val="001D46FA"/>
    <w:rsid w:val="001D4F0E"/>
    <w:rsid w:val="001E75D7"/>
    <w:rsid w:val="001F4E74"/>
    <w:rsid w:val="0020054D"/>
    <w:rsid w:val="00201114"/>
    <w:rsid w:val="0020545A"/>
    <w:rsid w:val="00207076"/>
    <w:rsid w:val="0021422E"/>
    <w:rsid w:val="0021734F"/>
    <w:rsid w:val="00222EF7"/>
    <w:rsid w:val="00230579"/>
    <w:rsid w:val="00243655"/>
    <w:rsid w:val="00245965"/>
    <w:rsid w:val="0025123F"/>
    <w:rsid w:val="002521D1"/>
    <w:rsid w:val="00260D42"/>
    <w:rsid w:val="00263935"/>
    <w:rsid w:val="0028220B"/>
    <w:rsid w:val="00290CEB"/>
    <w:rsid w:val="00291FB7"/>
    <w:rsid w:val="002A47C1"/>
    <w:rsid w:val="002B37D8"/>
    <w:rsid w:val="002B5005"/>
    <w:rsid w:val="002B6B5B"/>
    <w:rsid w:val="002C3D58"/>
    <w:rsid w:val="002E0C8D"/>
    <w:rsid w:val="002E0E7D"/>
    <w:rsid w:val="002E3DDE"/>
    <w:rsid w:val="002E446F"/>
    <w:rsid w:val="002E4C67"/>
    <w:rsid w:val="002F62DA"/>
    <w:rsid w:val="002F7D48"/>
    <w:rsid w:val="00300EAE"/>
    <w:rsid w:val="0031216E"/>
    <w:rsid w:val="0031335C"/>
    <w:rsid w:val="00314E59"/>
    <w:rsid w:val="0031554B"/>
    <w:rsid w:val="00330263"/>
    <w:rsid w:val="00340B86"/>
    <w:rsid w:val="00343661"/>
    <w:rsid w:val="00343F6F"/>
    <w:rsid w:val="00367777"/>
    <w:rsid w:val="00370E26"/>
    <w:rsid w:val="00372163"/>
    <w:rsid w:val="0037593B"/>
    <w:rsid w:val="00382DC0"/>
    <w:rsid w:val="00382F66"/>
    <w:rsid w:val="003848AD"/>
    <w:rsid w:val="00387885"/>
    <w:rsid w:val="00396451"/>
    <w:rsid w:val="003A1663"/>
    <w:rsid w:val="003C73BF"/>
    <w:rsid w:val="003D3150"/>
    <w:rsid w:val="003D5C0E"/>
    <w:rsid w:val="003E1635"/>
    <w:rsid w:val="003F59A8"/>
    <w:rsid w:val="003F6CB8"/>
    <w:rsid w:val="00404195"/>
    <w:rsid w:val="00404460"/>
    <w:rsid w:val="004052BF"/>
    <w:rsid w:val="00430C83"/>
    <w:rsid w:val="00435C90"/>
    <w:rsid w:val="004361AF"/>
    <w:rsid w:val="00445533"/>
    <w:rsid w:val="00452B4C"/>
    <w:rsid w:val="00456BC6"/>
    <w:rsid w:val="00461AD6"/>
    <w:rsid w:val="00465178"/>
    <w:rsid w:val="004658E3"/>
    <w:rsid w:val="0046709F"/>
    <w:rsid w:val="0046777E"/>
    <w:rsid w:val="0047013D"/>
    <w:rsid w:val="00472A17"/>
    <w:rsid w:val="00484BB9"/>
    <w:rsid w:val="004929F2"/>
    <w:rsid w:val="004A7E56"/>
    <w:rsid w:val="004B60BE"/>
    <w:rsid w:val="004C72A4"/>
    <w:rsid w:val="004D3F3F"/>
    <w:rsid w:val="004D42DA"/>
    <w:rsid w:val="004D5212"/>
    <w:rsid w:val="004E085F"/>
    <w:rsid w:val="004F1B0F"/>
    <w:rsid w:val="004F4435"/>
    <w:rsid w:val="004F555C"/>
    <w:rsid w:val="004F7140"/>
    <w:rsid w:val="0051069E"/>
    <w:rsid w:val="00511C20"/>
    <w:rsid w:val="005243E5"/>
    <w:rsid w:val="0052492C"/>
    <w:rsid w:val="00527D80"/>
    <w:rsid w:val="00532D30"/>
    <w:rsid w:val="00536467"/>
    <w:rsid w:val="00577BEA"/>
    <w:rsid w:val="005923A4"/>
    <w:rsid w:val="00592A9B"/>
    <w:rsid w:val="00595A5D"/>
    <w:rsid w:val="00596BEE"/>
    <w:rsid w:val="005A7BD1"/>
    <w:rsid w:val="005B001E"/>
    <w:rsid w:val="005B0700"/>
    <w:rsid w:val="005B0965"/>
    <w:rsid w:val="005B1297"/>
    <w:rsid w:val="005B160A"/>
    <w:rsid w:val="005B28E5"/>
    <w:rsid w:val="005B2B06"/>
    <w:rsid w:val="005B47E8"/>
    <w:rsid w:val="005B4C30"/>
    <w:rsid w:val="005B5C69"/>
    <w:rsid w:val="005B70B9"/>
    <w:rsid w:val="005C036D"/>
    <w:rsid w:val="005C0485"/>
    <w:rsid w:val="005C708E"/>
    <w:rsid w:val="005E0AA7"/>
    <w:rsid w:val="005E1D05"/>
    <w:rsid w:val="005E5214"/>
    <w:rsid w:val="005F018E"/>
    <w:rsid w:val="005F7A6A"/>
    <w:rsid w:val="00604576"/>
    <w:rsid w:val="006120B1"/>
    <w:rsid w:val="00612B2C"/>
    <w:rsid w:val="00613617"/>
    <w:rsid w:val="00623E0E"/>
    <w:rsid w:val="00636958"/>
    <w:rsid w:val="00642703"/>
    <w:rsid w:val="00644094"/>
    <w:rsid w:val="0065018A"/>
    <w:rsid w:val="006507C5"/>
    <w:rsid w:val="0065299D"/>
    <w:rsid w:val="0065435B"/>
    <w:rsid w:val="00670163"/>
    <w:rsid w:val="0067270E"/>
    <w:rsid w:val="00683878"/>
    <w:rsid w:val="00686DEC"/>
    <w:rsid w:val="00687290"/>
    <w:rsid w:val="0069717D"/>
    <w:rsid w:val="006A5EB9"/>
    <w:rsid w:val="006B0C9C"/>
    <w:rsid w:val="006B4472"/>
    <w:rsid w:val="006C2C55"/>
    <w:rsid w:val="006C5802"/>
    <w:rsid w:val="006D2B83"/>
    <w:rsid w:val="006F2D3A"/>
    <w:rsid w:val="00705CDD"/>
    <w:rsid w:val="0071389E"/>
    <w:rsid w:val="007176EB"/>
    <w:rsid w:val="00720355"/>
    <w:rsid w:val="007238C0"/>
    <w:rsid w:val="00724AF4"/>
    <w:rsid w:val="00725B54"/>
    <w:rsid w:val="0074260D"/>
    <w:rsid w:val="007426DA"/>
    <w:rsid w:val="00742C96"/>
    <w:rsid w:val="00757232"/>
    <w:rsid w:val="00760AEE"/>
    <w:rsid w:val="00763687"/>
    <w:rsid w:val="0076576C"/>
    <w:rsid w:val="00771319"/>
    <w:rsid w:val="0078221D"/>
    <w:rsid w:val="00782591"/>
    <w:rsid w:val="007846CF"/>
    <w:rsid w:val="007849EC"/>
    <w:rsid w:val="00791C5C"/>
    <w:rsid w:val="00797411"/>
    <w:rsid w:val="007A3D40"/>
    <w:rsid w:val="007A69AD"/>
    <w:rsid w:val="007B4A07"/>
    <w:rsid w:val="007B5FB5"/>
    <w:rsid w:val="007C6082"/>
    <w:rsid w:val="007D1E31"/>
    <w:rsid w:val="007D50C2"/>
    <w:rsid w:val="007E1444"/>
    <w:rsid w:val="007E6D37"/>
    <w:rsid w:val="007F01A2"/>
    <w:rsid w:val="007F1D20"/>
    <w:rsid w:val="007F4945"/>
    <w:rsid w:val="007F4C33"/>
    <w:rsid w:val="00804C03"/>
    <w:rsid w:val="008067EE"/>
    <w:rsid w:val="008110FF"/>
    <w:rsid w:val="00815F6E"/>
    <w:rsid w:val="00823015"/>
    <w:rsid w:val="008344AD"/>
    <w:rsid w:val="0084445B"/>
    <w:rsid w:val="008475F7"/>
    <w:rsid w:val="008527E1"/>
    <w:rsid w:val="00853844"/>
    <w:rsid w:val="008554DC"/>
    <w:rsid w:val="00863FAB"/>
    <w:rsid w:val="00864E50"/>
    <w:rsid w:val="00865A35"/>
    <w:rsid w:val="00871471"/>
    <w:rsid w:val="00871D34"/>
    <w:rsid w:val="00881B89"/>
    <w:rsid w:val="00882066"/>
    <w:rsid w:val="008862D9"/>
    <w:rsid w:val="00886F22"/>
    <w:rsid w:val="00896FB7"/>
    <w:rsid w:val="008A53D8"/>
    <w:rsid w:val="008A5EAA"/>
    <w:rsid w:val="008B1644"/>
    <w:rsid w:val="008B675C"/>
    <w:rsid w:val="008C0FAA"/>
    <w:rsid w:val="008C219B"/>
    <w:rsid w:val="008C42DD"/>
    <w:rsid w:val="008D3E8D"/>
    <w:rsid w:val="008D7076"/>
    <w:rsid w:val="008E5958"/>
    <w:rsid w:val="008E739B"/>
    <w:rsid w:val="008F0713"/>
    <w:rsid w:val="008F424C"/>
    <w:rsid w:val="008F66D5"/>
    <w:rsid w:val="0090117A"/>
    <w:rsid w:val="00902C53"/>
    <w:rsid w:val="0090641D"/>
    <w:rsid w:val="00910F39"/>
    <w:rsid w:val="00913AA5"/>
    <w:rsid w:val="00916809"/>
    <w:rsid w:val="00925C70"/>
    <w:rsid w:val="009338D4"/>
    <w:rsid w:val="009376EB"/>
    <w:rsid w:val="00940020"/>
    <w:rsid w:val="00940AB7"/>
    <w:rsid w:val="00954689"/>
    <w:rsid w:val="009576EB"/>
    <w:rsid w:val="00964AC4"/>
    <w:rsid w:val="00973EF0"/>
    <w:rsid w:val="00985C9F"/>
    <w:rsid w:val="009A6DA1"/>
    <w:rsid w:val="009B24F3"/>
    <w:rsid w:val="009B3AC9"/>
    <w:rsid w:val="009E66BD"/>
    <w:rsid w:val="009F151C"/>
    <w:rsid w:val="00A02498"/>
    <w:rsid w:val="00A11122"/>
    <w:rsid w:val="00A119B3"/>
    <w:rsid w:val="00A172DD"/>
    <w:rsid w:val="00A178F5"/>
    <w:rsid w:val="00A1790C"/>
    <w:rsid w:val="00A20D5D"/>
    <w:rsid w:val="00A43CC9"/>
    <w:rsid w:val="00A45032"/>
    <w:rsid w:val="00A4659B"/>
    <w:rsid w:val="00A534A9"/>
    <w:rsid w:val="00A72B7A"/>
    <w:rsid w:val="00A77C00"/>
    <w:rsid w:val="00A87D8C"/>
    <w:rsid w:val="00A939F8"/>
    <w:rsid w:val="00A952E3"/>
    <w:rsid w:val="00AA2C0A"/>
    <w:rsid w:val="00AA3A81"/>
    <w:rsid w:val="00AA7E03"/>
    <w:rsid w:val="00AB2D4D"/>
    <w:rsid w:val="00AB312F"/>
    <w:rsid w:val="00AB4217"/>
    <w:rsid w:val="00AB62FE"/>
    <w:rsid w:val="00AD3429"/>
    <w:rsid w:val="00AD5D3E"/>
    <w:rsid w:val="00AE0FE8"/>
    <w:rsid w:val="00AE79D9"/>
    <w:rsid w:val="00AF0C5F"/>
    <w:rsid w:val="00AF2EE7"/>
    <w:rsid w:val="00AF7A67"/>
    <w:rsid w:val="00B10B77"/>
    <w:rsid w:val="00B12757"/>
    <w:rsid w:val="00B12872"/>
    <w:rsid w:val="00B34922"/>
    <w:rsid w:val="00B35BFA"/>
    <w:rsid w:val="00B40724"/>
    <w:rsid w:val="00B46156"/>
    <w:rsid w:val="00B47D76"/>
    <w:rsid w:val="00B502F2"/>
    <w:rsid w:val="00B55CEE"/>
    <w:rsid w:val="00B56B80"/>
    <w:rsid w:val="00B62EA9"/>
    <w:rsid w:val="00B73025"/>
    <w:rsid w:val="00B8562D"/>
    <w:rsid w:val="00B8754B"/>
    <w:rsid w:val="00B9107A"/>
    <w:rsid w:val="00BA27F2"/>
    <w:rsid w:val="00BA6004"/>
    <w:rsid w:val="00BB739F"/>
    <w:rsid w:val="00BC264B"/>
    <w:rsid w:val="00BC3C76"/>
    <w:rsid w:val="00BC703E"/>
    <w:rsid w:val="00BE5517"/>
    <w:rsid w:val="00BF0003"/>
    <w:rsid w:val="00BF454E"/>
    <w:rsid w:val="00BF5087"/>
    <w:rsid w:val="00BF585E"/>
    <w:rsid w:val="00C00198"/>
    <w:rsid w:val="00C005EA"/>
    <w:rsid w:val="00C03D56"/>
    <w:rsid w:val="00C154A7"/>
    <w:rsid w:val="00C20EA1"/>
    <w:rsid w:val="00C215CD"/>
    <w:rsid w:val="00C237AC"/>
    <w:rsid w:val="00C3625D"/>
    <w:rsid w:val="00C42BE6"/>
    <w:rsid w:val="00C46023"/>
    <w:rsid w:val="00C569DB"/>
    <w:rsid w:val="00C6217B"/>
    <w:rsid w:val="00C649A0"/>
    <w:rsid w:val="00C64DE9"/>
    <w:rsid w:val="00C673C5"/>
    <w:rsid w:val="00C739BD"/>
    <w:rsid w:val="00C956ED"/>
    <w:rsid w:val="00C9788F"/>
    <w:rsid w:val="00CB4BEB"/>
    <w:rsid w:val="00CC2A88"/>
    <w:rsid w:val="00CC30ED"/>
    <w:rsid w:val="00CC4568"/>
    <w:rsid w:val="00CC4F5D"/>
    <w:rsid w:val="00CC5456"/>
    <w:rsid w:val="00CD09D3"/>
    <w:rsid w:val="00CD1D36"/>
    <w:rsid w:val="00CE49B8"/>
    <w:rsid w:val="00CF2FFC"/>
    <w:rsid w:val="00CF46D8"/>
    <w:rsid w:val="00CF4C6E"/>
    <w:rsid w:val="00D369E5"/>
    <w:rsid w:val="00D37B3F"/>
    <w:rsid w:val="00D403EA"/>
    <w:rsid w:val="00D52C3C"/>
    <w:rsid w:val="00D565F0"/>
    <w:rsid w:val="00D5670F"/>
    <w:rsid w:val="00D619D6"/>
    <w:rsid w:val="00D6251C"/>
    <w:rsid w:val="00D63010"/>
    <w:rsid w:val="00D65F04"/>
    <w:rsid w:val="00D7095C"/>
    <w:rsid w:val="00D9249E"/>
    <w:rsid w:val="00D93C3A"/>
    <w:rsid w:val="00DA01D0"/>
    <w:rsid w:val="00DA54C7"/>
    <w:rsid w:val="00DC0406"/>
    <w:rsid w:val="00DC12B8"/>
    <w:rsid w:val="00DC4F1F"/>
    <w:rsid w:val="00DC781A"/>
    <w:rsid w:val="00DD0618"/>
    <w:rsid w:val="00DD2143"/>
    <w:rsid w:val="00DD79E8"/>
    <w:rsid w:val="00DE0A99"/>
    <w:rsid w:val="00DE168B"/>
    <w:rsid w:val="00DF3F51"/>
    <w:rsid w:val="00DF5D92"/>
    <w:rsid w:val="00E074CD"/>
    <w:rsid w:val="00E11E28"/>
    <w:rsid w:val="00E34993"/>
    <w:rsid w:val="00E42E41"/>
    <w:rsid w:val="00E47894"/>
    <w:rsid w:val="00E47E41"/>
    <w:rsid w:val="00E72226"/>
    <w:rsid w:val="00E7462A"/>
    <w:rsid w:val="00E804CF"/>
    <w:rsid w:val="00E82973"/>
    <w:rsid w:val="00E90C5A"/>
    <w:rsid w:val="00E943C5"/>
    <w:rsid w:val="00E97D52"/>
    <w:rsid w:val="00EA0623"/>
    <w:rsid w:val="00EA4425"/>
    <w:rsid w:val="00EA470E"/>
    <w:rsid w:val="00EB53DC"/>
    <w:rsid w:val="00EB55C9"/>
    <w:rsid w:val="00EB73FC"/>
    <w:rsid w:val="00EC4454"/>
    <w:rsid w:val="00EE1368"/>
    <w:rsid w:val="00EE1E15"/>
    <w:rsid w:val="00EE2304"/>
    <w:rsid w:val="00EE23B8"/>
    <w:rsid w:val="00EE56F7"/>
    <w:rsid w:val="00EF3EB2"/>
    <w:rsid w:val="00F15D0A"/>
    <w:rsid w:val="00F3294E"/>
    <w:rsid w:val="00F34838"/>
    <w:rsid w:val="00F34F37"/>
    <w:rsid w:val="00F3603E"/>
    <w:rsid w:val="00F37C9D"/>
    <w:rsid w:val="00F43CE5"/>
    <w:rsid w:val="00F4780E"/>
    <w:rsid w:val="00F63B41"/>
    <w:rsid w:val="00F65ACB"/>
    <w:rsid w:val="00F732DB"/>
    <w:rsid w:val="00F742B0"/>
    <w:rsid w:val="00F77E42"/>
    <w:rsid w:val="00F85D6C"/>
    <w:rsid w:val="00F95E3B"/>
    <w:rsid w:val="00FA54B3"/>
    <w:rsid w:val="00FB31D5"/>
    <w:rsid w:val="00FC6586"/>
    <w:rsid w:val="00FD0ABE"/>
    <w:rsid w:val="00FD359A"/>
    <w:rsid w:val="00FE2652"/>
    <w:rsid w:val="00FE3248"/>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05"/>
    <w:pPr>
      <w:spacing w:after="0" w:line="256" w:lineRule="auto"/>
      <w:ind w:firstLine="467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05"/>
    <w:pPr>
      <w:widowControl w:val="0"/>
      <w:autoSpaceDE w:val="0"/>
      <w:autoSpaceDN w:val="0"/>
      <w:spacing w:after="0" w:line="240" w:lineRule="auto"/>
      <w:ind w:firstLine="4678"/>
    </w:pPr>
    <w:rPr>
      <w:rFonts w:ascii="Calibri" w:eastAsia="Times New Roman" w:hAnsi="Calibri" w:cs="Calibri"/>
      <w:szCs w:val="20"/>
      <w:lang w:eastAsia="ru-RU"/>
    </w:rPr>
  </w:style>
  <w:style w:type="paragraph" w:customStyle="1" w:styleId="ConsPlusTitle">
    <w:name w:val="ConsPlusTitle"/>
    <w:rsid w:val="005E1D05"/>
    <w:pPr>
      <w:widowControl w:val="0"/>
      <w:autoSpaceDE w:val="0"/>
      <w:autoSpaceDN w:val="0"/>
      <w:spacing w:after="0" w:line="240" w:lineRule="auto"/>
      <w:ind w:firstLine="4678"/>
    </w:pPr>
    <w:rPr>
      <w:rFonts w:ascii="Calibri" w:eastAsia="Times New Roman" w:hAnsi="Calibri" w:cs="Calibri"/>
      <w:b/>
      <w:szCs w:val="20"/>
      <w:lang w:eastAsia="ru-RU"/>
    </w:rPr>
  </w:style>
  <w:style w:type="paragraph" w:styleId="a3">
    <w:name w:val="Balloon Text"/>
    <w:basedOn w:val="a"/>
    <w:link w:val="a4"/>
    <w:uiPriority w:val="99"/>
    <w:semiHidden/>
    <w:unhideWhenUsed/>
    <w:rsid w:val="004D3F3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3F3F"/>
    <w:rPr>
      <w:rFonts w:ascii="Segoe UI" w:hAnsi="Segoe UI" w:cs="Segoe UI"/>
      <w:sz w:val="18"/>
      <w:szCs w:val="18"/>
    </w:rPr>
  </w:style>
  <w:style w:type="paragraph" w:customStyle="1" w:styleId="ConsPlusNonformat">
    <w:name w:val="ConsPlusNonformat"/>
    <w:rsid w:val="001E75D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2E446F"/>
  </w:style>
  <w:style w:type="paragraph" w:styleId="a6">
    <w:name w:val="header"/>
    <w:basedOn w:val="a"/>
    <w:link w:val="a7"/>
    <w:uiPriority w:val="99"/>
    <w:unhideWhenUsed/>
    <w:rsid w:val="002E446F"/>
    <w:pPr>
      <w:tabs>
        <w:tab w:val="center" w:pos="4677"/>
        <w:tab w:val="right" w:pos="9355"/>
      </w:tabs>
      <w:spacing w:line="240" w:lineRule="auto"/>
    </w:pPr>
  </w:style>
  <w:style w:type="character" w:customStyle="1" w:styleId="a7">
    <w:name w:val="Верхний колонтитул Знак"/>
    <w:basedOn w:val="a0"/>
    <w:link w:val="a6"/>
    <w:uiPriority w:val="99"/>
    <w:rsid w:val="002E446F"/>
  </w:style>
  <w:style w:type="paragraph" w:styleId="a8">
    <w:name w:val="footer"/>
    <w:basedOn w:val="a"/>
    <w:link w:val="a9"/>
    <w:uiPriority w:val="99"/>
    <w:unhideWhenUsed/>
    <w:rsid w:val="002E446F"/>
    <w:pPr>
      <w:tabs>
        <w:tab w:val="center" w:pos="4677"/>
        <w:tab w:val="right" w:pos="9355"/>
      </w:tabs>
      <w:spacing w:line="240" w:lineRule="auto"/>
    </w:pPr>
  </w:style>
  <w:style w:type="character" w:customStyle="1" w:styleId="a9">
    <w:name w:val="Нижний колонтитул Знак"/>
    <w:basedOn w:val="a0"/>
    <w:link w:val="a8"/>
    <w:uiPriority w:val="99"/>
    <w:rsid w:val="002E446F"/>
  </w:style>
  <w:style w:type="table" w:customStyle="1" w:styleId="1">
    <w:name w:val="Сетка таблицы1"/>
    <w:basedOn w:val="a1"/>
    <w:next w:val="aa"/>
    <w:uiPriority w:val="59"/>
    <w:rsid w:val="00FE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E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05"/>
    <w:pPr>
      <w:spacing w:after="0" w:line="256" w:lineRule="auto"/>
      <w:ind w:firstLine="467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05"/>
    <w:pPr>
      <w:widowControl w:val="0"/>
      <w:autoSpaceDE w:val="0"/>
      <w:autoSpaceDN w:val="0"/>
      <w:spacing w:after="0" w:line="240" w:lineRule="auto"/>
      <w:ind w:firstLine="4678"/>
    </w:pPr>
    <w:rPr>
      <w:rFonts w:ascii="Calibri" w:eastAsia="Times New Roman" w:hAnsi="Calibri" w:cs="Calibri"/>
      <w:szCs w:val="20"/>
      <w:lang w:eastAsia="ru-RU"/>
    </w:rPr>
  </w:style>
  <w:style w:type="paragraph" w:customStyle="1" w:styleId="ConsPlusTitle">
    <w:name w:val="ConsPlusTitle"/>
    <w:rsid w:val="005E1D05"/>
    <w:pPr>
      <w:widowControl w:val="0"/>
      <w:autoSpaceDE w:val="0"/>
      <w:autoSpaceDN w:val="0"/>
      <w:spacing w:after="0" w:line="240" w:lineRule="auto"/>
      <w:ind w:firstLine="4678"/>
    </w:pPr>
    <w:rPr>
      <w:rFonts w:ascii="Calibri" w:eastAsia="Times New Roman" w:hAnsi="Calibri" w:cs="Calibri"/>
      <w:b/>
      <w:szCs w:val="20"/>
      <w:lang w:eastAsia="ru-RU"/>
    </w:rPr>
  </w:style>
  <w:style w:type="paragraph" w:styleId="a3">
    <w:name w:val="Balloon Text"/>
    <w:basedOn w:val="a"/>
    <w:link w:val="a4"/>
    <w:uiPriority w:val="99"/>
    <w:semiHidden/>
    <w:unhideWhenUsed/>
    <w:rsid w:val="004D3F3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3F3F"/>
    <w:rPr>
      <w:rFonts w:ascii="Segoe UI" w:hAnsi="Segoe UI" w:cs="Segoe UI"/>
      <w:sz w:val="18"/>
      <w:szCs w:val="18"/>
    </w:rPr>
  </w:style>
  <w:style w:type="paragraph" w:customStyle="1" w:styleId="ConsPlusNonformat">
    <w:name w:val="ConsPlusNonformat"/>
    <w:rsid w:val="001E75D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2E446F"/>
  </w:style>
  <w:style w:type="paragraph" w:styleId="a6">
    <w:name w:val="header"/>
    <w:basedOn w:val="a"/>
    <w:link w:val="a7"/>
    <w:uiPriority w:val="99"/>
    <w:unhideWhenUsed/>
    <w:rsid w:val="002E446F"/>
    <w:pPr>
      <w:tabs>
        <w:tab w:val="center" w:pos="4677"/>
        <w:tab w:val="right" w:pos="9355"/>
      </w:tabs>
      <w:spacing w:line="240" w:lineRule="auto"/>
    </w:pPr>
  </w:style>
  <w:style w:type="character" w:customStyle="1" w:styleId="a7">
    <w:name w:val="Верхний колонтитул Знак"/>
    <w:basedOn w:val="a0"/>
    <w:link w:val="a6"/>
    <w:uiPriority w:val="99"/>
    <w:rsid w:val="002E446F"/>
  </w:style>
  <w:style w:type="paragraph" w:styleId="a8">
    <w:name w:val="footer"/>
    <w:basedOn w:val="a"/>
    <w:link w:val="a9"/>
    <w:uiPriority w:val="99"/>
    <w:unhideWhenUsed/>
    <w:rsid w:val="002E446F"/>
    <w:pPr>
      <w:tabs>
        <w:tab w:val="center" w:pos="4677"/>
        <w:tab w:val="right" w:pos="9355"/>
      </w:tabs>
      <w:spacing w:line="240" w:lineRule="auto"/>
    </w:pPr>
  </w:style>
  <w:style w:type="character" w:customStyle="1" w:styleId="a9">
    <w:name w:val="Нижний колонтитул Знак"/>
    <w:basedOn w:val="a0"/>
    <w:link w:val="a8"/>
    <w:uiPriority w:val="99"/>
    <w:rsid w:val="002E446F"/>
  </w:style>
  <w:style w:type="table" w:customStyle="1" w:styleId="1">
    <w:name w:val="Сетка таблицы1"/>
    <w:basedOn w:val="a1"/>
    <w:next w:val="aa"/>
    <w:uiPriority w:val="59"/>
    <w:rsid w:val="00FE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E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4ED899B21692A10A4549F5018CFB9CD76543D3B4959857E9A75239FA25319494A105A91CCC642628TAB" TargetMode="External"/><Relationship Id="rId18" Type="http://schemas.openxmlformats.org/officeDocument/2006/relationships/hyperlink" Target="consultantplus://offline/ref=D14ED899B21692A10A4549F5018CFB9CDC6544D3B797C55DE1FE5E3B2FTD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14ED899B21692A10A4549F5018CFB9CD76543D3B4959857E9A75239FA25319494A105AF1C2CT4B" TargetMode="External"/><Relationship Id="rId7" Type="http://schemas.openxmlformats.org/officeDocument/2006/relationships/footnotes" Target="footnotes.xml"/><Relationship Id="rId12" Type="http://schemas.openxmlformats.org/officeDocument/2006/relationships/hyperlink" Target="consultantplus://offline/ref=D14ED899B21692A10A4549F5018CFB9CD76542D9B0959857E9A75239FA25319494A105A91CCD682128T6B" TargetMode="External"/><Relationship Id="rId17" Type="http://schemas.openxmlformats.org/officeDocument/2006/relationships/hyperlink" Target="consultantplus://offline/ref=D14ED899B21692A10A4549F5018CFB9CD76543D3B4959857E9A75239FA25319494A105A91CCF692328T5B" TargetMode="External"/><Relationship Id="rId25" Type="http://schemas.openxmlformats.org/officeDocument/2006/relationships/hyperlink" Target="consultantplus://offline/ref=D14ED899B21692A10A4549F5018CFB9CD46C4BD3BA959857E9A75239FA22T5B" TargetMode="External"/><Relationship Id="rId2" Type="http://schemas.openxmlformats.org/officeDocument/2006/relationships/numbering" Target="numbering.xml"/><Relationship Id="rId16" Type="http://schemas.openxmlformats.org/officeDocument/2006/relationships/hyperlink" Target="consultantplus://offline/ref=D14ED899B21692A10A4549F5018CFB9CD46445D8B4949857E9A75239FA25319494A105A91CCD6C2028T2B" TargetMode="External"/><Relationship Id="rId20" Type="http://schemas.openxmlformats.org/officeDocument/2006/relationships/hyperlink" Target="consultantplus://offline/ref=D14ED899B21692A10A4549F5018CFB9CD76543D3B4959857E9A75239FA25319494A105A91CCD652828T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4ED899B21692A10A4549F5018CFB9CD76543D3B4959857E9A75239FA22T5B" TargetMode="External"/><Relationship Id="rId24" Type="http://schemas.openxmlformats.org/officeDocument/2006/relationships/hyperlink" Target="consultantplus://offline/ref=D14ED899B21692A10A4549F5018CFB9CD76543D3B4959857E9A75239FA25319494A105A91CCC6C2128TAB" TargetMode="External"/><Relationship Id="rId5" Type="http://schemas.openxmlformats.org/officeDocument/2006/relationships/settings" Target="settings.xml"/><Relationship Id="rId15" Type="http://schemas.openxmlformats.org/officeDocument/2006/relationships/hyperlink" Target="consultantplus://offline/ref=D14ED899B21692A10A4549F5018CFB9CD46445D8B4949857E9A75239FA22T5B" TargetMode="External"/><Relationship Id="rId23" Type="http://schemas.openxmlformats.org/officeDocument/2006/relationships/hyperlink" Target="consultantplus://offline/ref=D14ED899B21692A10A4549F5018CFB9CD76543D3B4959857E9A75239FA25319494A105AF1D2CT8B" TargetMode="External"/><Relationship Id="rId28" Type="http://schemas.openxmlformats.org/officeDocument/2006/relationships/theme" Target="theme/theme1.xml"/><Relationship Id="rId10" Type="http://schemas.openxmlformats.org/officeDocument/2006/relationships/hyperlink" Target="consultantplus://offline/ref=D14ED899B21692A10A4557F817E0A799D16E1DD7B0989105B6F80964AD2C3BC32DT3B" TargetMode="External"/><Relationship Id="rId19" Type="http://schemas.openxmlformats.org/officeDocument/2006/relationships/hyperlink" Target="consultantplus://offline/ref=D14ED899B21692A10A4549F5018CFB9CD76543D3B4959857E9A75239FA25319494A105AF1C2CTAB" TargetMode="External"/><Relationship Id="rId4" Type="http://schemas.microsoft.com/office/2007/relationships/stylesWithEffects" Target="stylesWithEffects.xml"/><Relationship Id="rId9" Type="http://schemas.openxmlformats.org/officeDocument/2006/relationships/hyperlink" Target="consultantplus://offline/ref=D14ED899B21692A10A4549F5018CFB9CD76543D3B4959857E9A75239FA25319494A105AE152CTEB" TargetMode="External"/><Relationship Id="rId14" Type="http://schemas.openxmlformats.org/officeDocument/2006/relationships/hyperlink" Target="consultantplus://offline/ref=D14ED899B21692A10A4549F5018CFB9CD76541DAB29D9857E9A75239FA22T5B" TargetMode="External"/><Relationship Id="rId22" Type="http://schemas.openxmlformats.org/officeDocument/2006/relationships/hyperlink" Target="consultantplus://offline/ref=D14ED899B21692A10A4549F5018CFB9CD76543D3B4959857E9A75239FA25319494A105AF1D2CTF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9725-F7AB-4E06-BD13-BE4BADF4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27</Pages>
  <Words>10892</Words>
  <Characters>62088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Obraz29</dc:creator>
  <cp:keywords/>
  <dc:description/>
  <cp:lastModifiedBy>ТА</cp:lastModifiedBy>
  <cp:revision>187</cp:revision>
  <cp:lastPrinted>2017-02-16T10:19:00Z</cp:lastPrinted>
  <dcterms:created xsi:type="dcterms:W3CDTF">2016-09-06T09:37:00Z</dcterms:created>
  <dcterms:modified xsi:type="dcterms:W3CDTF">2017-10-16T01:59:00Z</dcterms:modified>
</cp:coreProperties>
</file>