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360" w:rsidRDefault="00717650" w:rsidP="00844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06</w:t>
      </w:r>
    </w:p>
    <w:p w:rsidR="00844360" w:rsidRDefault="00844360" w:rsidP="00844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МБОУ «СОШ №24»</w:t>
      </w:r>
    </w:p>
    <w:p w:rsidR="00844360" w:rsidRDefault="00717650" w:rsidP="00844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</w:t>
      </w:r>
      <w:r w:rsidR="0084436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844360">
        <w:rPr>
          <w:rFonts w:ascii="Times New Roman" w:hAnsi="Times New Roman" w:cs="Times New Roman"/>
          <w:sz w:val="24"/>
          <w:szCs w:val="24"/>
        </w:rPr>
        <w:t>.2019г.</w:t>
      </w:r>
    </w:p>
    <w:p w:rsidR="00844360" w:rsidRDefault="00844360" w:rsidP="00844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зачислении в 1 класс</w:t>
      </w:r>
    </w:p>
    <w:p w:rsidR="00844360" w:rsidRDefault="00844360" w:rsidP="00844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2019-2020 учебный год»</w:t>
      </w:r>
    </w:p>
    <w:p w:rsidR="00844360" w:rsidRDefault="00844360" w:rsidP="00844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360" w:rsidRDefault="00844360" w:rsidP="00844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360" w:rsidRDefault="00844360" w:rsidP="00844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360" w:rsidRDefault="00844360" w:rsidP="00844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ст.28, 67 Закона «Об образовании в Российской Федерации», Устава школы, приказом Министерства образования и науки 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общего, среднего общего образования», Постановления  Администрации города Кемерово от 29.01.2019 № 149 «О закреплении муниципальных общеобразовательных учреждений города Кемерово за конкретными территориями городского округа»,  Правилами приема граждан на обучение по образовательным программам начального общего, основного общего и среднего общего образования, на основании заявления родителей(законных представителей), справок о регистрации по месту жительства</w:t>
      </w:r>
    </w:p>
    <w:p w:rsidR="00844360" w:rsidRDefault="00844360" w:rsidP="00844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360" w:rsidRDefault="00844360" w:rsidP="00844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844360" w:rsidRDefault="00844360" w:rsidP="00844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360" w:rsidRDefault="00844360" w:rsidP="00844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Включить в комплектование первых классов на 2019-2020 учебный год подавших заявления з</w:t>
      </w:r>
      <w:r w:rsidR="002F3E6D">
        <w:rPr>
          <w:rFonts w:ascii="Times New Roman" w:hAnsi="Times New Roman" w:cs="Times New Roman"/>
          <w:sz w:val="28"/>
          <w:szCs w:val="28"/>
        </w:rPr>
        <w:t>а</w:t>
      </w:r>
      <w:r w:rsidR="00717650">
        <w:rPr>
          <w:rFonts w:ascii="Times New Roman" w:hAnsi="Times New Roman" w:cs="Times New Roman"/>
          <w:sz w:val="28"/>
          <w:szCs w:val="28"/>
        </w:rPr>
        <w:t xml:space="preserve"> регистрационными номерами: с 100</w:t>
      </w:r>
      <w:r w:rsidR="002F3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17650">
        <w:rPr>
          <w:rFonts w:ascii="Times New Roman" w:hAnsi="Times New Roman" w:cs="Times New Roman"/>
          <w:sz w:val="28"/>
          <w:szCs w:val="28"/>
        </w:rPr>
        <w:t>103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844360" w:rsidRDefault="00844360" w:rsidP="00844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360" w:rsidRDefault="00844360" w:rsidP="00844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360" w:rsidRDefault="00844360" w:rsidP="00844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360" w:rsidRDefault="00844360" w:rsidP="00844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360" w:rsidRDefault="00844360" w:rsidP="008443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360" w:rsidRDefault="00844360" w:rsidP="00844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Директор МБОУ «СОШ №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24»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Т.А.Евтушенко</w:t>
      </w:r>
      <w:proofErr w:type="spellEnd"/>
    </w:p>
    <w:p w:rsidR="004233C4" w:rsidRDefault="004233C4"/>
    <w:sectPr w:rsidR="00423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60"/>
    <w:rsid w:val="002F3E6D"/>
    <w:rsid w:val="004233C4"/>
    <w:rsid w:val="00567193"/>
    <w:rsid w:val="00717650"/>
    <w:rsid w:val="0084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48515"/>
  <w15:chartTrackingRefBased/>
  <w15:docId w15:val="{3E74C936-6842-4DAB-8FF3-F7C54727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36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1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2019-02-15T02:27:00Z</dcterms:created>
  <dcterms:modified xsi:type="dcterms:W3CDTF">2019-03-11T03:16:00Z</dcterms:modified>
</cp:coreProperties>
</file>